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00B" w:rsidRPr="009E035C" w:rsidRDefault="001A200B" w:rsidP="001A200B">
      <w:pPr>
        <w:spacing w:after="0" w:line="240" w:lineRule="auto"/>
        <w:rPr>
          <w:rFonts w:ascii="Verdana" w:eastAsia="Times New Roman" w:hAnsi="Verdana" w:cstheme="minorHAnsi"/>
          <w:b/>
          <w:bCs/>
          <w:snapToGrid w:val="0"/>
          <w:szCs w:val="20"/>
          <w:lang w:eastAsia="pl-PL"/>
        </w:rPr>
      </w:pPr>
      <w:r w:rsidRPr="009E035C">
        <w:rPr>
          <w:rFonts w:ascii="Verdana" w:eastAsia="Times New Roman" w:hAnsi="Verdana" w:cstheme="minorHAnsi"/>
          <w:b/>
          <w:bCs/>
          <w:snapToGrid w:val="0"/>
          <w:szCs w:val="20"/>
          <w:lang w:eastAsia="pl-PL"/>
        </w:rPr>
        <w:t xml:space="preserve">Formularz nr 6  </w:t>
      </w:r>
    </w:p>
    <w:p w:rsidR="001A200B" w:rsidRPr="009E035C" w:rsidRDefault="001A200B" w:rsidP="001A200B">
      <w:pPr>
        <w:spacing w:after="0" w:line="240" w:lineRule="auto"/>
        <w:jc w:val="center"/>
        <w:rPr>
          <w:rFonts w:ascii="Verdana" w:eastAsia="Times New Roman" w:hAnsi="Verdana" w:cstheme="minorHAnsi"/>
          <w:b/>
          <w:bCs/>
          <w:snapToGrid w:val="0"/>
          <w:sz w:val="20"/>
          <w:szCs w:val="20"/>
          <w:lang w:eastAsia="pl-PL"/>
        </w:rPr>
      </w:pPr>
      <w:r w:rsidRPr="009E035C">
        <w:rPr>
          <w:rFonts w:ascii="Verdana" w:eastAsia="Times New Roman" w:hAnsi="Verdana" w:cstheme="minorHAnsi"/>
          <w:b/>
          <w:bCs/>
          <w:snapToGrid w:val="0"/>
          <w:sz w:val="20"/>
          <w:szCs w:val="20"/>
          <w:lang w:eastAsia="pl-PL"/>
        </w:rPr>
        <w:t>Ocena SWKJ/SZJ</w:t>
      </w:r>
    </w:p>
    <w:p w:rsidR="001A200B" w:rsidRPr="002A78EA" w:rsidRDefault="001A200B" w:rsidP="001A200B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pl-PL"/>
        </w:rPr>
      </w:pPr>
    </w:p>
    <w:tbl>
      <w:tblPr>
        <w:tblW w:w="9744" w:type="dxa"/>
        <w:tblInd w:w="-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2" w:type="dxa"/>
          <w:right w:w="72" w:type="dxa"/>
        </w:tblCellMar>
        <w:tblLook w:val="00A0" w:firstRow="1" w:lastRow="0" w:firstColumn="1" w:lastColumn="0" w:noHBand="0" w:noVBand="0"/>
      </w:tblPr>
      <w:tblGrid>
        <w:gridCol w:w="431"/>
        <w:gridCol w:w="5471"/>
        <w:gridCol w:w="567"/>
        <w:gridCol w:w="558"/>
        <w:gridCol w:w="558"/>
        <w:gridCol w:w="2159"/>
      </w:tblGrid>
      <w:tr w:rsidR="001A200B" w:rsidRPr="009E035C" w:rsidTr="00A004AF">
        <w:trPr>
          <w:cantSplit/>
          <w:trHeight w:val="432"/>
          <w:tblHeader/>
        </w:trPr>
        <w:tc>
          <w:tcPr>
            <w:tcW w:w="5902" w:type="dxa"/>
            <w:gridSpan w:val="2"/>
            <w:vAlign w:val="center"/>
          </w:tcPr>
          <w:p w:rsidR="001A200B" w:rsidRPr="009E035C" w:rsidRDefault="001A200B" w:rsidP="00A004AF">
            <w:pPr>
              <w:spacing w:before="40" w:after="40" w:line="240" w:lineRule="auto"/>
              <w:ind w:right="72"/>
              <w:rPr>
                <w:rFonts w:ascii="Verdana" w:eastAsia="Times New Roman" w:hAnsi="Verdana" w:cstheme="minorHAnsi"/>
                <w:b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567" w:type="dxa"/>
            <w:vAlign w:val="center"/>
          </w:tcPr>
          <w:p w:rsidR="001A200B" w:rsidRPr="009E035C" w:rsidRDefault="001A200B" w:rsidP="00A004AF">
            <w:pPr>
              <w:spacing w:before="40" w:after="40" w:line="240" w:lineRule="auto"/>
              <w:jc w:val="center"/>
              <w:rPr>
                <w:rFonts w:ascii="Verdana" w:eastAsia="Times New Roman" w:hAnsi="Verdana" w:cstheme="minorHAnsi"/>
                <w:b/>
                <w:snapToGrid w:val="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b/>
                <w:snapToGrid w:val="0"/>
                <w:sz w:val="17"/>
                <w:szCs w:val="17"/>
                <w:lang w:eastAsia="pl-PL"/>
              </w:rPr>
              <w:t>Tak</w:t>
            </w:r>
          </w:p>
        </w:tc>
        <w:tc>
          <w:tcPr>
            <w:tcW w:w="558" w:type="dxa"/>
            <w:vAlign w:val="center"/>
          </w:tcPr>
          <w:p w:rsidR="001A200B" w:rsidRPr="009E035C" w:rsidRDefault="001A200B" w:rsidP="00A004AF">
            <w:pPr>
              <w:spacing w:before="40" w:after="40" w:line="240" w:lineRule="auto"/>
              <w:jc w:val="center"/>
              <w:rPr>
                <w:rFonts w:ascii="Verdana" w:eastAsia="Times New Roman" w:hAnsi="Verdana" w:cstheme="minorHAnsi"/>
                <w:b/>
                <w:snapToGrid w:val="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b/>
                <w:snapToGrid w:val="0"/>
                <w:sz w:val="17"/>
                <w:szCs w:val="17"/>
                <w:lang w:eastAsia="pl-PL"/>
              </w:rPr>
              <w:t>Nie</w:t>
            </w:r>
          </w:p>
        </w:tc>
        <w:tc>
          <w:tcPr>
            <w:tcW w:w="558" w:type="dxa"/>
            <w:vAlign w:val="center"/>
          </w:tcPr>
          <w:p w:rsidR="001A200B" w:rsidRPr="009E035C" w:rsidRDefault="001A200B" w:rsidP="00A004AF">
            <w:pPr>
              <w:spacing w:before="40" w:after="40" w:line="240" w:lineRule="auto"/>
              <w:jc w:val="center"/>
              <w:rPr>
                <w:rFonts w:ascii="Verdana" w:eastAsia="Times New Roman" w:hAnsi="Verdana" w:cstheme="minorHAnsi"/>
                <w:b/>
                <w:snapToGrid w:val="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b/>
                <w:snapToGrid w:val="0"/>
                <w:sz w:val="17"/>
                <w:szCs w:val="17"/>
                <w:lang w:eastAsia="pl-PL"/>
              </w:rPr>
              <w:t>Nie dotyczy</w:t>
            </w:r>
          </w:p>
        </w:tc>
        <w:tc>
          <w:tcPr>
            <w:tcW w:w="2159" w:type="dxa"/>
            <w:vAlign w:val="center"/>
          </w:tcPr>
          <w:p w:rsidR="001A200B" w:rsidRPr="009E035C" w:rsidRDefault="001A200B" w:rsidP="00A004AF">
            <w:pPr>
              <w:spacing w:before="40" w:after="40" w:line="240" w:lineRule="auto"/>
              <w:jc w:val="center"/>
              <w:rPr>
                <w:rFonts w:ascii="Verdana" w:eastAsia="Times New Roman" w:hAnsi="Verdana" w:cstheme="minorHAnsi"/>
                <w:b/>
                <w:snapToGrid w:val="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b/>
                <w:snapToGrid w:val="0"/>
                <w:kern w:val="2"/>
                <w:sz w:val="17"/>
                <w:szCs w:val="17"/>
                <w:lang w:eastAsia="pl-PL"/>
              </w:rPr>
              <w:t>Uwagi</w:t>
            </w:r>
          </w:p>
        </w:tc>
      </w:tr>
      <w:tr w:rsidR="001A200B" w:rsidRPr="009E035C" w:rsidTr="00A004AF">
        <w:trPr>
          <w:cantSplit/>
          <w:trHeight w:val="432"/>
        </w:trPr>
        <w:tc>
          <w:tcPr>
            <w:tcW w:w="431" w:type="dxa"/>
          </w:tcPr>
          <w:p w:rsidR="001A200B" w:rsidRPr="009E035C" w:rsidRDefault="001A200B" w:rsidP="00A004AF">
            <w:pPr>
              <w:spacing w:before="40" w:after="40" w:line="240" w:lineRule="auto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>1.</w:t>
            </w:r>
          </w:p>
        </w:tc>
        <w:tc>
          <w:tcPr>
            <w:tcW w:w="5471" w:type="dxa"/>
          </w:tcPr>
          <w:p w:rsidR="001A200B" w:rsidRPr="009E035C" w:rsidRDefault="001A200B" w:rsidP="00A004AF">
            <w:pPr>
              <w:spacing w:before="40" w:after="40" w:line="240" w:lineRule="auto"/>
              <w:ind w:right="72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>Czy FA przydzieliła ostateczną odpowiedzialność osobie, która jest rozliczana za SWKJ/SZJ?</w:t>
            </w:r>
          </w:p>
        </w:tc>
        <w:tc>
          <w:tcPr>
            <w:tcW w:w="567" w:type="dxa"/>
          </w:tcPr>
          <w:p w:rsidR="001A200B" w:rsidRPr="009E035C" w:rsidRDefault="001A200B" w:rsidP="00A004A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558" w:type="dxa"/>
          </w:tcPr>
          <w:p w:rsidR="001A200B" w:rsidRPr="009E035C" w:rsidRDefault="001A200B" w:rsidP="00A004A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558" w:type="dxa"/>
          </w:tcPr>
          <w:p w:rsidR="001A200B" w:rsidRPr="009E035C" w:rsidRDefault="001A200B" w:rsidP="00A004A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2159" w:type="dxa"/>
          </w:tcPr>
          <w:p w:rsidR="001A200B" w:rsidRPr="009E035C" w:rsidRDefault="001A200B" w:rsidP="00A004A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</w:tr>
      <w:tr w:rsidR="001A200B" w:rsidRPr="009E035C" w:rsidTr="00A004AF">
        <w:trPr>
          <w:cantSplit/>
          <w:trHeight w:val="432"/>
        </w:trPr>
        <w:tc>
          <w:tcPr>
            <w:tcW w:w="431" w:type="dxa"/>
          </w:tcPr>
          <w:p w:rsidR="001A200B" w:rsidRPr="009E035C" w:rsidRDefault="001A200B" w:rsidP="00A004AF">
            <w:pPr>
              <w:spacing w:before="40" w:after="40" w:line="240" w:lineRule="auto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5471" w:type="dxa"/>
          </w:tcPr>
          <w:p w:rsidR="001A200B" w:rsidRPr="009E035C" w:rsidRDefault="001A200B" w:rsidP="00A004AF">
            <w:pPr>
              <w:spacing w:before="40" w:after="40" w:line="240" w:lineRule="auto"/>
              <w:ind w:right="72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>Czy właściciel FA – biegły rewident rozumie przypisaną mu rolę?</w:t>
            </w:r>
          </w:p>
        </w:tc>
        <w:tc>
          <w:tcPr>
            <w:tcW w:w="567" w:type="dxa"/>
          </w:tcPr>
          <w:p w:rsidR="001A200B" w:rsidRPr="009E035C" w:rsidRDefault="001A200B" w:rsidP="00A004A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558" w:type="dxa"/>
          </w:tcPr>
          <w:p w:rsidR="001A200B" w:rsidRPr="009E035C" w:rsidRDefault="001A200B" w:rsidP="00A004A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558" w:type="dxa"/>
          </w:tcPr>
          <w:p w:rsidR="001A200B" w:rsidRPr="009E035C" w:rsidRDefault="001A200B" w:rsidP="00A004A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2159" w:type="dxa"/>
          </w:tcPr>
          <w:p w:rsidR="001A200B" w:rsidRPr="009E035C" w:rsidRDefault="001A200B" w:rsidP="00A004A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</w:tr>
      <w:tr w:rsidR="001A200B" w:rsidRPr="009E035C" w:rsidTr="00A004AF">
        <w:trPr>
          <w:cantSplit/>
          <w:trHeight w:val="432"/>
        </w:trPr>
        <w:tc>
          <w:tcPr>
            <w:tcW w:w="431" w:type="dxa"/>
          </w:tcPr>
          <w:p w:rsidR="001A200B" w:rsidRPr="009E035C" w:rsidRDefault="001A200B" w:rsidP="00A004AF">
            <w:pPr>
              <w:spacing w:before="40" w:after="40" w:line="240" w:lineRule="auto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>2.</w:t>
            </w:r>
          </w:p>
        </w:tc>
        <w:tc>
          <w:tcPr>
            <w:tcW w:w="5471" w:type="dxa"/>
          </w:tcPr>
          <w:p w:rsidR="001A200B" w:rsidRPr="009E035C" w:rsidRDefault="001A200B" w:rsidP="00A004AF">
            <w:pPr>
              <w:spacing w:before="40" w:after="40" w:line="240" w:lineRule="auto"/>
              <w:ind w:right="72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>Czy firma posiada pisemny SWKJ/SZJ?</w:t>
            </w:r>
          </w:p>
        </w:tc>
        <w:tc>
          <w:tcPr>
            <w:tcW w:w="567" w:type="dxa"/>
          </w:tcPr>
          <w:p w:rsidR="001A200B" w:rsidRPr="009E035C" w:rsidRDefault="001A200B" w:rsidP="00A004A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558" w:type="dxa"/>
          </w:tcPr>
          <w:p w:rsidR="001A200B" w:rsidRPr="009E035C" w:rsidRDefault="001A200B" w:rsidP="00A004A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558" w:type="dxa"/>
          </w:tcPr>
          <w:p w:rsidR="001A200B" w:rsidRPr="009E035C" w:rsidRDefault="001A200B" w:rsidP="00A004A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2159" w:type="dxa"/>
          </w:tcPr>
          <w:p w:rsidR="001A200B" w:rsidRPr="009E035C" w:rsidRDefault="001A200B" w:rsidP="00A004A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</w:tr>
      <w:tr w:rsidR="001A200B" w:rsidRPr="009E035C" w:rsidTr="00A004AF">
        <w:trPr>
          <w:cantSplit/>
          <w:trHeight w:val="432"/>
        </w:trPr>
        <w:tc>
          <w:tcPr>
            <w:tcW w:w="431" w:type="dxa"/>
          </w:tcPr>
          <w:p w:rsidR="001A200B" w:rsidRPr="009E035C" w:rsidRDefault="001A200B" w:rsidP="00A004AF">
            <w:pPr>
              <w:spacing w:before="40" w:after="40" w:line="240" w:lineRule="auto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>3.</w:t>
            </w:r>
          </w:p>
        </w:tc>
        <w:tc>
          <w:tcPr>
            <w:tcW w:w="5471" w:type="dxa"/>
          </w:tcPr>
          <w:p w:rsidR="001A200B" w:rsidRPr="009E035C" w:rsidRDefault="001A200B" w:rsidP="00A004AF">
            <w:pPr>
              <w:spacing w:before="40" w:after="40" w:line="240" w:lineRule="auto"/>
              <w:ind w:right="72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>Czy treść SWKJ/SZJ dostosowana jest we wszystkich właściwych aspektach do wymogów  KSKJ 1 lub innych wymogów prawa i regulacji?</w:t>
            </w:r>
          </w:p>
        </w:tc>
        <w:tc>
          <w:tcPr>
            <w:tcW w:w="567" w:type="dxa"/>
          </w:tcPr>
          <w:p w:rsidR="001A200B" w:rsidRPr="009E035C" w:rsidRDefault="001A200B" w:rsidP="00A004A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558" w:type="dxa"/>
          </w:tcPr>
          <w:p w:rsidR="001A200B" w:rsidRPr="009E035C" w:rsidRDefault="001A200B" w:rsidP="00A004A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558" w:type="dxa"/>
          </w:tcPr>
          <w:p w:rsidR="001A200B" w:rsidRPr="009E035C" w:rsidRDefault="001A200B" w:rsidP="00A004A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2159" w:type="dxa"/>
          </w:tcPr>
          <w:p w:rsidR="001A200B" w:rsidRPr="009E035C" w:rsidRDefault="001A200B" w:rsidP="00A004A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</w:tr>
      <w:tr w:rsidR="001A200B" w:rsidRPr="009E035C" w:rsidTr="00A004AF">
        <w:trPr>
          <w:cantSplit/>
          <w:trHeight w:val="432"/>
        </w:trPr>
        <w:tc>
          <w:tcPr>
            <w:tcW w:w="431" w:type="dxa"/>
          </w:tcPr>
          <w:p w:rsidR="001A200B" w:rsidRPr="009E035C" w:rsidRDefault="001A200B" w:rsidP="00A004AF">
            <w:pPr>
              <w:spacing w:before="40" w:after="40" w:line="240" w:lineRule="auto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>4.</w:t>
            </w:r>
          </w:p>
        </w:tc>
        <w:tc>
          <w:tcPr>
            <w:tcW w:w="5471" w:type="dxa"/>
          </w:tcPr>
          <w:p w:rsidR="001A200B" w:rsidRPr="009E035C" w:rsidRDefault="001A200B" w:rsidP="00A004A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Humnst777PL-Roman"/>
                <w:sz w:val="17"/>
                <w:szCs w:val="17"/>
              </w:rPr>
            </w:pPr>
            <w:r w:rsidRPr="009E035C">
              <w:rPr>
                <w:rFonts w:ascii="Verdana" w:hAnsi="Verdana" w:cs="Humnst777PL-Roman"/>
                <w:sz w:val="17"/>
                <w:szCs w:val="17"/>
              </w:rPr>
              <w:t xml:space="preserve">Czy </w:t>
            </w:r>
            <w:r w:rsidRP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 xml:space="preserve">właściciel FA – biegły rewident </w:t>
            </w:r>
            <w:r w:rsidRPr="009E035C">
              <w:rPr>
                <w:rFonts w:ascii="Verdana" w:hAnsi="Verdana" w:cs="Humnst777PL-Roman"/>
                <w:sz w:val="17"/>
                <w:szCs w:val="17"/>
              </w:rPr>
              <w:t>dokonał przeglądu aktualnego SWKJ/SZJ, aby zapewnić odpowiednią wiedzę na temat systemu?</w:t>
            </w:r>
          </w:p>
        </w:tc>
        <w:tc>
          <w:tcPr>
            <w:tcW w:w="567" w:type="dxa"/>
          </w:tcPr>
          <w:p w:rsidR="001A200B" w:rsidRPr="009E035C" w:rsidRDefault="001A200B" w:rsidP="00A004A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558" w:type="dxa"/>
          </w:tcPr>
          <w:p w:rsidR="001A200B" w:rsidRPr="009E035C" w:rsidRDefault="001A200B" w:rsidP="00A004A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558" w:type="dxa"/>
          </w:tcPr>
          <w:p w:rsidR="001A200B" w:rsidRPr="009E035C" w:rsidRDefault="001A200B" w:rsidP="00A004A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2159" w:type="dxa"/>
          </w:tcPr>
          <w:p w:rsidR="001A200B" w:rsidRPr="009E035C" w:rsidRDefault="001A200B" w:rsidP="00A004A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</w:tr>
      <w:tr w:rsidR="001A200B" w:rsidRPr="009E035C" w:rsidTr="00A004AF">
        <w:trPr>
          <w:cantSplit/>
          <w:trHeight w:val="1112"/>
        </w:trPr>
        <w:tc>
          <w:tcPr>
            <w:tcW w:w="431" w:type="dxa"/>
          </w:tcPr>
          <w:p w:rsidR="001A200B" w:rsidRPr="009E035C" w:rsidRDefault="001A200B" w:rsidP="00A004AF">
            <w:pPr>
              <w:spacing w:before="40" w:after="40" w:line="240" w:lineRule="auto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>5.</w:t>
            </w:r>
          </w:p>
        </w:tc>
        <w:tc>
          <w:tcPr>
            <w:tcW w:w="5471" w:type="dxa"/>
          </w:tcPr>
          <w:p w:rsidR="001A200B" w:rsidRPr="009E035C" w:rsidRDefault="001A200B" w:rsidP="00A004A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Humnst777PL-Roman"/>
                <w:sz w:val="17"/>
                <w:szCs w:val="17"/>
              </w:rPr>
            </w:pPr>
            <w:r w:rsidRPr="009E035C">
              <w:rPr>
                <w:rFonts w:ascii="Verdana" w:hAnsi="Verdana" w:cs="Humnst777PL-Roman"/>
                <w:sz w:val="17"/>
                <w:szCs w:val="17"/>
              </w:rPr>
              <w:t xml:space="preserve">Czy </w:t>
            </w:r>
            <w:r w:rsidRP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 xml:space="preserve">właściciel FA – biegły rewident </w:t>
            </w:r>
            <w:r w:rsidRPr="009E035C">
              <w:rPr>
                <w:rFonts w:ascii="Verdana" w:hAnsi="Verdana" w:cs="Humnst777PL-Roman"/>
                <w:sz w:val="17"/>
                <w:szCs w:val="17"/>
              </w:rPr>
              <w:t>rozważył zmiany zachodzące w standardach wykonywania zawodu i wiążących wskazówkach zawodowych, które mogą wpływać na potrzebę dokonania zmian lub uaktualnień SWKJ/SZJ albo wydania odpowiednich wytycznych?</w:t>
            </w:r>
          </w:p>
        </w:tc>
        <w:tc>
          <w:tcPr>
            <w:tcW w:w="567" w:type="dxa"/>
          </w:tcPr>
          <w:p w:rsidR="001A200B" w:rsidRPr="009E035C" w:rsidRDefault="001A200B" w:rsidP="00A004A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558" w:type="dxa"/>
          </w:tcPr>
          <w:p w:rsidR="001A200B" w:rsidRPr="009E035C" w:rsidRDefault="001A200B" w:rsidP="00A004A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558" w:type="dxa"/>
          </w:tcPr>
          <w:p w:rsidR="001A200B" w:rsidRPr="009E035C" w:rsidRDefault="001A200B" w:rsidP="00A004A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2159" w:type="dxa"/>
          </w:tcPr>
          <w:p w:rsidR="001A200B" w:rsidRPr="009E035C" w:rsidRDefault="001A200B" w:rsidP="00A004A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</w:tr>
      <w:tr w:rsidR="001A200B" w:rsidRPr="009E035C" w:rsidTr="00A004AF">
        <w:trPr>
          <w:cantSplit/>
          <w:trHeight w:val="432"/>
        </w:trPr>
        <w:tc>
          <w:tcPr>
            <w:tcW w:w="431" w:type="dxa"/>
          </w:tcPr>
          <w:p w:rsidR="001A200B" w:rsidRPr="009E035C" w:rsidRDefault="001A200B" w:rsidP="00A004AF">
            <w:pPr>
              <w:spacing w:before="40" w:after="40" w:line="240" w:lineRule="auto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>6.</w:t>
            </w:r>
          </w:p>
        </w:tc>
        <w:tc>
          <w:tcPr>
            <w:tcW w:w="5471" w:type="dxa"/>
          </w:tcPr>
          <w:p w:rsidR="001A200B" w:rsidRPr="009E035C" w:rsidRDefault="001A200B" w:rsidP="00A004AF">
            <w:pPr>
              <w:spacing w:before="40" w:after="40" w:line="240" w:lineRule="auto"/>
              <w:ind w:right="72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>Czy właściciel FA – biegły</w:t>
            </w:r>
            <w:r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 xml:space="preserve"> rewident ustalił rozłożenie  w </w:t>
            </w:r>
            <w:r w:rsidRP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>czasie dokonania oceny?</w:t>
            </w:r>
          </w:p>
        </w:tc>
        <w:tc>
          <w:tcPr>
            <w:tcW w:w="567" w:type="dxa"/>
          </w:tcPr>
          <w:p w:rsidR="001A200B" w:rsidRPr="009E035C" w:rsidRDefault="001A200B" w:rsidP="00A004A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558" w:type="dxa"/>
          </w:tcPr>
          <w:p w:rsidR="001A200B" w:rsidRPr="009E035C" w:rsidRDefault="001A200B" w:rsidP="00A004A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558" w:type="dxa"/>
          </w:tcPr>
          <w:p w:rsidR="001A200B" w:rsidRPr="009E035C" w:rsidRDefault="001A200B" w:rsidP="00A004A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2159" w:type="dxa"/>
          </w:tcPr>
          <w:p w:rsidR="001A200B" w:rsidRPr="009E035C" w:rsidRDefault="001A200B" w:rsidP="00A004A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</w:tr>
      <w:tr w:rsidR="001A200B" w:rsidRPr="009E035C" w:rsidTr="00A004AF">
        <w:trPr>
          <w:cantSplit/>
          <w:trHeight w:val="432"/>
        </w:trPr>
        <w:tc>
          <w:tcPr>
            <w:tcW w:w="431" w:type="dxa"/>
          </w:tcPr>
          <w:p w:rsidR="001A200B" w:rsidRPr="009E035C" w:rsidRDefault="001A200B" w:rsidP="00A004AF">
            <w:pPr>
              <w:spacing w:before="40" w:after="40" w:line="240" w:lineRule="auto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>7.</w:t>
            </w:r>
          </w:p>
        </w:tc>
        <w:tc>
          <w:tcPr>
            <w:tcW w:w="5471" w:type="dxa"/>
          </w:tcPr>
          <w:p w:rsidR="001A200B" w:rsidRPr="009E035C" w:rsidRDefault="001A200B" w:rsidP="00A004AF">
            <w:pPr>
              <w:spacing w:before="40" w:after="40" w:line="240" w:lineRule="auto"/>
              <w:ind w:right="72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 xml:space="preserve">Czy FA prowadzi dokumentację klientów zawierającą dane zgodne z art. 67 ust. 3 </w:t>
            </w:r>
            <w:proofErr w:type="spellStart"/>
            <w:r w:rsidRP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>UoBR</w:t>
            </w:r>
            <w:proofErr w:type="spellEnd"/>
            <w:r w:rsidRP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>?</w:t>
            </w:r>
          </w:p>
        </w:tc>
        <w:tc>
          <w:tcPr>
            <w:tcW w:w="567" w:type="dxa"/>
          </w:tcPr>
          <w:p w:rsidR="001A200B" w:rsidRPr="009E035C" w:rsidRDefault="001A200B" w:rsidP="00A004A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558" w:type="dxa"/>
          </w:tcPr>
          <w:p w:rsidR="001A200B" w:rsidRPr="009E035C" w:rsidRDefault="001A200B" w:rsidP="00A004A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558" w:type="dxa"/>
          </w:tcPr>
          <w:p w:rsidR="001A200B" w:rsidRPr="009E035C" w:rsidRDefault="001A200B" w:rsidP="00A004A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2159" w:type="dxa"/>
          </w:tcPr>
          <w:p w:rsidR="001A200B" w:rsidRPr="009E035C" w:rsidRDefault="001A200B" w:rsidP="00A004A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</w:tr>
      <w:tr w:rsidR="001A200B" w:rsidRPr="009E035C" w:rsidTr="00A004AF">
        <w:trPr>
          <w:cantSplit/>
          <w:trHeight w:val="432"/>
        </w:trPr>
        <w:tc>
          <w:tcPr>
            <w:tcW w:w="431" w:type="dxa"/>
          </w:tcPr>
          <w:p w:rsidR="001A200B" w:rsidRPr="009E035C" w:rsidRDefault="001A200B" w:rsidP="00A004AF">
            <w:pPr>
              <w:spacing w:before="40" w:after="40" w:line="240" w:lineRule="auto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>8.</w:t>
            </w:r>
          </w:p>
        </w:tc>
        <w:tc>
          <w:tcPr>
            <w:tcW w:w="5471" w:type="dxa"/>
          </w:tcPr>
          <w:p w:rsidR="001A200B" w:rsidRPr="009E035C" w:rsidRDefault="001A200B" w:rsidP="00A004AF">
            <w:pPr>
              <w:spacing w:before="40" w:after="40" w:line="240" w:lineRule="auto"/>
              <w:ind w:right="72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>Czy właściciel FA  - biegły rewident zidentyfikował cele jakości dla wszystkich elementów SWKJ/SZJ?</w:t>
            </w:r>
          </w:p>
        </w:tc>
        <w:tc>
          <w:tcPr>
            <w:tcW w:w="567" w:type="dxa"/>
          </w:tcPr>
          <w:p w:rsidR="001A200B" w:rsidRPr="009E035C" w:rsidRDefault="001A200B" w:rsidP="00A004A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558" w:type="dxa"/>
          </w:tcPr>
          <w:p w:rsidR="001A200B" w:rsidRPr="009E035C" w:rsidRDefault="001A200B" w:rsidP="00A004A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558" w:type="dxa"/>
          </w:tcPr>
          <w:p w:rsidR="001A200B" w:rsidRPr="009E035C" w:rsidRDefault="001A200B" w:rsidP="00A004A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2159" w:type="dxa"/>
          </w:tcPr>
          <w:p w:rsidR="001A200B" w:rsidRPr="009E035C" w:rsidRDefault="001A200B" w:rsidP="00A004A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</w:tr>
      <w:tr w:rsidR="001A200B" w:rsidRPr="009E035C" w:rsidTr="00A004AF">
        <w:trPr>
          <w:cantSplit/>
          <w:trHeight w:val="432"/>
        </w:trPr>
        <w:tc>
          <w:tcPr>
            <w:tcW w:w="431" w:type="dxa"/>
          </w:tcPr>
          <w:p w:rsidR="001A200B" w:rsidRPr="009E035C" w:rsidRDefault="001A200B" w:rsidP="00A004AF">
            <w:pPr>
              <w:spacing w:before="40" w:after="40" w:line="240" w:lineRule="auto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>9.</w:t>
            </w:r>
          </w:p>
        </w:tc>
        <w:tc>
          <w:tcPr>
            <w:tcW w:w="5471" w:type="dxa"/>
          </w:tcPr>
          <w:p w:rsidR="001A200B" w:rsidRPr="009E035C" w:rsidRDefault="001A200B" w:rsidP="00A004AF">
            <w:pPr>
              <w:spacing w:before="40" w:after="40" w:line="240" w:lineRule="auto"/>
              <w:ind w:right="72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>Czy właściciel FA – biegły rewident oszacował odpowiednio ryzyka jakości dla wszystkich elementów SWKJ/SZJ?</w:t>
            </w:r>
          </w:p>
        </w:tc>
        <w:tc>
          <w:tcPr>
            <w:tcW w:w="567" w:type="dxa"/>
          </w:tcPr>
          <w:p w:rsidR="001A200B" w:rsidRPr="009E035C" w:rsidRDefault="001A200B" w:rsidP="00A004A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558" w:type="dxa"/>
          </w:tcPr>
          <w:p w:rsidR="001A200B" w:rsidRPr="009E035C" w:rsidRDefault="001A200B" w:rsidP="00A004A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558" w:type="dxa"/>
          </w:tcPr>
          <w:p w:rsidR="001A200B" w:rsidRPr="009E035C" w:rsidRDefault="001A200B" w:rsidP="00A004A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2159" w:type="dxa"/>
          </w:tcPr>
          <w:p w:rsidR="001A200B" w:rsidRPr="009E035C" w:rsidRDefault="001A200B" w:rsidP="00A004A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</w:tr>
      <w:tr w:rsidR="001A200B" w:rsidRPr="009E035C" w:rsidTr="00A004AF">
        <w:trPr>
          <w:cantSplit/>
          <w:trHeight w:val="432"/>
        </w:trPr>
        <w:tc>
          <w:tcPr>
            <w:tcW w:w="431" w:type="dxa"/>
          </w:tcPr>
          <w:p w:rsidR="001A200B" w:rsidRPr="009E035C" w:rsidRDefault="001A200B" w:rsidP="00A004AF">
            <w:pPr>
              <w:spacing w:before="40" w:after="40" w:line="240" w:lineRule="auto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>10.</w:t>
            </w:r>
          </w:p>
        </w:tc>
        <w:tc>
          <w:tcPr>
            <w:tcW w:w="5471" w:type="dxa"/>
          </w:tcPr>
          <w:p w:rsidR="001A200B" w:rsidRPr="009E035C" w:rsidRDefault="001A200B" w:rsidP="00A004AF">
            <w:pPr>
              <w:spacing w:before="40" w:after="40" w:line="240" w:lineRule="auto"/>
              <w:ind w:right="72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>Czy właściciel FA – biegły rewident zastosował odpowiednie reakcje na oszacowane ryzyka jakości i wdrożył stosowne polityki i procedury?</w:t>
            </w:r>
          </w:p>
        </w:tc>
        <w:tc>
          <w:tcPr>
            <w:tcW w:w="567" w:type="dxa"/>
          </w:tcPr>
          <w:p w:rsidR="001A200B" w:rsidRPr="009E035C" w:rsidRDefault="001A200B" w:rsidP="00A004A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558" w:type="dxa"/>
          </w:tcPr>
          <w:p w:rsidR="001A200B" w:rsidRPr="009E035C" w:rsidRDefault="001A200B" w:rsidP="00A004A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558" w:type="dxa"/>
          </w:tcPr>
          <w:p w:rsidR="001A200B" w:rsidRPr="009E035C" w:rsidRDefault="001A200B" w:rsidP="00A004A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2159" w:type="dxa"/>
          </w:tcPr>
          <w:p w:rsidR="001A200B" w:rsidRPr="009E035C" w:rsidRDefault="001A200B" w:rsidP="00A004A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</w:tr>
      <w:tr w:rsidR="001A200B" w:rsidRPr="009E035C" w:rsidTr="00A004AF">
        <w:trPr>
          <w:cantSplit/>
          <w:trHeight w:val="432"/>
        </w:trPr>
        <w:tc>
          <w:tcPr>
            <w:tcW w:w="431" w:type="dxa"/>
          </w:tcPr>
          <w:p w:rsidR="001A200B" w:rsidRPr="009E035C" w:rsidRDefault="001A200B" w:rsidP="00A004AF">
            <w:pPr>
              <w:spacing w:before="40" w:after="40" w:line="240" w:lineRule="auto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>11.</w:t>
            </w:r>
          </w:p>
        </w:tc>
        <w:tc>
          <w:tcPr>
            <w:tcW w:w="5471" w:type="dxa"/>
          </w:tcPr>
          <w:p w:rsidR="001A200B" w:rsidRPr="009E035C" w:rsidRDefault="001A200B" w:rsidP="00A004AF">
            <w:pPr>
              <w:spacing w:before="40" w:after="40" w:line="240" w:lineRule="auto"/>
              <w:ind w:right="72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>Czy właściciel FA – biegły rewident opracował proces monitorowania i korygowania w celu zapewnienia FA stosownych, wiarygodnych i aktualnych informacji na temat zaprojektowania, wdrożenia i działania SWKJ/SZJ?</w:t>
            </w:r>
          </w:p>
        </w:tc>
        <w:tc>
          <w:tcPr>
            <w:tcW w:w="567" w:type="dxa"/>
          </w:tcPr>
          <w:p w:rsidR="001A200B" w:rsidRPr="009E035C" w:rsidRDefault="001A200B" w:rsidP="00A004A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558" w:type="dxa"/>
          </w:tcPr>
          <w:p w:rsidR="001A200B" w:rsidRPr="009E035C" w:rsidRDefault="001A200B" w:rsidP="00A004A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558" w:type="dxa"/>
          </w:tcPr>
          <w:p w:rsidR="001A200B" w:rsidRPr="009E035C" w:rsidRDefault="001A200B" w:rsidP="00A004A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2159" w:type="dxa"/>
          </w:tcPr>
          <w:p w:rsidR="001A200B" w:rsidRPr="009E035C" w:rsidRDefault="001A200B" w:rsidP="00A004A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</w:tr>
      <w:tr w:rsidR="001A200B" w:rsidRPr="009E035C" w:rsidTr="00A004AF">
        <w:trPr>
          <w:cantSplit/>
          <w:trHeight w:val="432"/>
        </w:trPr>
        <w:tc>
          <w:tcPr>
            <w:tcW w:w="431" w:type="dxa"/>
          </w:tcPr>
          <w:p w:rsidR="001A200B" w:rsidRPr="009E035C" w:rsidRDefault="001A200B" w:rsidP="00A004AF">
            <w:pPr>
              <w:spacing w:before="40" w:after="40" w:line="240" w:lineRule="auto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>12.</w:t>
            </w:r>
          </w:p>
        </w:tc>
        <w:tc>
          <w:tcPr>
            <w:tcW w:w="5471" w:type="dxa"/>
          </w:tcPr>
          <w:p w:rsidR="001A200B" w:rsidRPr="009E035C" w:rsidRDefault="001A200B" w:rsidP="00A004AF">
            <w:pPr>
              <w:spacing w:before="40" w:after="40" w:line="240" w:lineRule="auto"/>
              <w:ind w:right="72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 xml:space="preserve">Czy właściciel FA – biegły rewident ustanowił osobę spoza FA w zakresie działań monitorujących, aby zapewnić FA bardziej obiektywne informacje dotyczące SWKJ/SZJ oraz pomagać FA w identyfikowaniu obszarów wymagających ulepszenia? </w:t>
            </w:r>
          </w:p>
        </w:tc>
        <w:tc>
          <w:tcPr>
            <w:tcW w:w="567" w:type="dxa"/>
          </w:tcPr>
          <w:p w:rsidR="001A200B" w:rsidRPr="009E035C" w:rsidRDefault="001A200B" w:rsidP="00A004A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558" w:type="dxa"/>
          </w:tcPr>
          <w:p w:rsidR="001A200B" w:rsidRPr="009E035C" w:rsidRDefault="001A200B" w:rsidP="00A004A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558" w:type="dxa"/>
          </w:tcPr>
          <w:p w:rsidR="001A200B" w:rsidRPr="009E035C" w:rsidRDefault="001A200B" w:rsidP="00A004A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2159" w:type="dxa"/>
          </w:tcPr>
          <w:p w:rsidR="001A200B" w:rsidRPr="009E035C" w:rsidRDefault="001A200B" w:rsidP="00A004A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</w:tr>
      <w:tr w:rsidR="001A200B" w:rsidRPr="009E035C" w:rsidTr="00A004AF">
        <w:trPr>
          <w:cantSplit/>
          <w:trHeight w:val="432"/>
        </w:trPr>
        <w:tc>
          <w:tcPr>
            <w:tcW w:w="431" w:type="dxa"/>
          </w:tcPr>
          <w:p w:rsidR="001A200B" w:rsidRPr="009E035C" w:rsidRDefault="001A200B" w:rsidP="00A004AF">
            <w:pPr>
              <w:spacing w:before="40" w:after="40" w:line="240" w:lineRule="auto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>13.</w:t>
            </w:r>
          </w:p>
        </w:tc>
        <w:tc>
          <w:tcPr>
            <w:tcW w:w="5471" w:type="dxa"/>
          </w:tcPr>
          <w:p w:rsidR="001A200B" w:rsidRPr="009E035C" w:rsidRDefault="001A200B" w:rsidP="00A004AF">
            <w:pPr>
              <w:spacing w:before="40" w:after="40" w:line="240" w:lineRule="auto"/>
              <w:ind w:right="72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>Czy właściciel FA – biegły rewident wykorzystał informacje od osoby wykonującej działania monitorującej SWKJ/SZJ (dostawca usług) jako całości, które są niezbędne do wykonania oceny?</w:t>
            </w:r>
          </w:p>
        </w:tc>
        <w:tc>
          <w:tcPr>
            <w:tcW w:w="567" w:type="dxa"/>
          </w:tcPr>
          <w:p w:rsidR="001A200B" w:rsidRPr="009E035C" w:rsidRDefault="001A200B" w:rsidP="00A004A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558" w:type="dxa"/>
          </w:tcPr>
          <w:p w:rsidR="001A200B" w:rsidRPr="009E035C" w:rsidRDefault="001A200B" w:rsidP="00A004A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558" w:type="dxa"/>
          </w:tcPr>
          <w:p w:rsidR="001A200B" w:rsidRPr="009E035C" w:rsidRDefault="001A200B" w:rsidP="00A004A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2159" w:type="dxa"/>
          </w:tcPr>
          <w:p w:rsidR="001A200B" w:rsidRPr="009E035C" w:rsidRDefault="001A200B" w:rsidP="00A004A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</w:tr>
      <w:tr w:rsidR="001A200B" w:rsidRPr="009E035C" w:rsidTr="00A004AF">
        <w:trPr>
          <w:cantSplit/>
          <w:trHeight w:val="432"/>
        </w:trPr>
        <w:tc>
          <w:tcPr>
            <w:tcW w:w="431" w:type="dxa"/>
          </w:tcPr>
          <w:p w:rsidR="001A200B" w:rsidRPr="009E035C" w:rsidRDefault="001A200B" w:rsidP="00A004AF">
            <w:pPr>
              <w:spacing w:before="40" w:after="40" w:line="240" w:lineRule="auto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>14.</w:t>
            </w:r>
          </w:p>
        </w:tc>
        <w:tc>
          <w:tcPr>
            <w:tcW w:w="5471" w:type="dxa"/>
          </w:tcPr>
          <w:p w:rsidR="001A200B" w:rsidRPr="009E035C" w:rsidRDefault="001A200B" w:rsidP="00A004AF">
            <w:pPr>
              <w:spacing w:before="40" w:after="40" w:line="240" w:lineRule="auto"/>
              <w:ind w:right="72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>Czy właściciel FA – biegły rewident wykorzystał informacje od osoby wykonującej działania monitorujące SWKJ/SZJ (dostawca usług) dotyczące inspekcji zakończonych zleceń?</w:t>
            </w:r>
          </w:p>
        </w:tc>
        <w:tc>
          <w:tcPr>
            <w:tcW w:w="567" w:type="dxa"/>
          </w:tcPr>
          <w:p w:rsidR="001A200B" w:rsidRPr="009E035C" w:rsidRDefault="001A200B" w:rsidP="00A004A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558" w:type="dxa"/>
          </w:tcPr>
          <w:p w:rsidR="001A200B" w:rsidRPr="009E035C" w:rsidRDefault="001A200B" w:rsidP="00A004A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558" w:type="dxa"/>
          </w:tcPr>
          <w:p w:rsidR="001A200B" w:rsidRPr="009E035C" w:rsidRDefault="001A200B" w:rsidP="00A004A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2159" w:type="dxa"/>
          </w:tcPr>
          <w:p w:rsidR="001A200B" w:rsidRPr="009E035C" w:rsidRDefault="001A200B" w:rsidP="00A004A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</w:tr>
      <w:tr w:rsidR="001A200B" w:rsidRPr="009E035C" w:rsidTr="00A004AF">
        <w:trPr>
          <w:cantSplit/>
          <w:trHeight w:val="432"/>
        </w:trPr>
        <w:tc>
          <w:tcPr>
            <w:tcW w:w="431" w:type="dxa"/>
          </w:tcPr>
          <w:p w:rsidR="001A200B" w:rsidRPr="009E035C" w:rsidRDefault="001A200B" w:rsidP="00A004AF">
            <w:pPr>
              <w:spacing w:before="40" w:after="40" w:line="240" w:lineRule="auto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>15.</w:t>
            </w:r>
          </w:p>
        </w:tc>
        <w:tc>
          <w:tcPr>
            <w:tcW w:w="5471" w:type="dxa"/>
          </w:tcPr>
          <w:p w:rsidR="001A200B" w:rsidRPr="009E035C" w:rsidRDefault="001A200B" w:rsidP="00A004AF">
            <w:pPr>
              <w:spacing w:before="40" w:after="40" w:line="240" w:lineRule="auto"/>
              <w:ind w:right="72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>Czy właściciel FA – biegły rewident (kluczowy biegły rewident) zapewnił odpowiedni nadzór nad wykonywanymi zleceniami?</w:t>
            </w:r>
          </w:p>
        </w:tc>
        <w:tc>
          <w:tcPr>
            <w:tcW w:w="567" w:type="dxa"/>
          </w:tcPr>
          <w:p w:rsidR="001A200B" w:rsidRPr="009E035C" w:rsidRDefault="001A200B" w:rsidP="00A004A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558" w:type="dxa"/>
          </w:tcPr>
          <w:p w:rsidR="001A200B" w:rsidRPr="009E035C" w:rsidRDefault="001A200B" w:rsidP="00A004A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558" w:type="dxa"/>
          </w:tcPr>
          <w:p w:rsidR="001A200B" w:rsidRPr="009E035C" w:rsidRDefault="001A200B" w:rsidP="00A004A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2159" w:type="dxa"/>
          </w:tcPr>
          <w:p w:rsidR="001A200B" w:rsidRPr="009E035C" w:rsidRDefault="001A200B" w:rsidP="00A004A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</w:tr>
      <w:tr w:rsidR="001A200B" w:rsidRPr="009E035C" w:rsidTr="00A004AF">
        <w:trPr>
          <w:cantSplit/>
          <w:trHeight w:val="432"/>
        </w:trPr>
        <w:tc>
          <w:tcPr>
            <w:tcW w:w="431" w:type="dxa"/>
          </w:tcPr>
          <w:p w:rsidR="001A200B" w:rsidRPr="009E035C" w:rsidRDefault="001A200B" w:rsidP="00A004AF">
            <w:pPr>
              <w:spacing w:before="40" w:after="40" w:line="240" w:lineRule="auto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>16.</w:t>
            </w:r>
          </w:p>
        </w:tc>
        <w:tc>
          <w:tcPr>
            <w:tcW w:w="5471" w:type="dxa"/>
          </w:tcPr>
          <w:p w:rsidR="001A200B" w:rsidRPr="009E035C" w:rsidRDefault="001A200B" w:rsidP="00A004AF">
            <w:pPr>
              <w:spacing w:before="40" w:after="40" w:line="240" w:lineRule="auto"/>
              <w:ind w:right="72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>Czy zostały zachowane wymogi niezależności personelu, pracowników, członków zespołu wykonującego zlecenie i FA?</w:t>
            </w:r>
          </w:p>
        </w:tc>
        <w:tc>
          <w:tcPr>
            <w:tcW w:w="567" w:type="dxa"/>
          </w:tcPr>
          <w:p w:rsidR="001A200B" w:rsidRPr="009E035C" w:rsidRDefault="001A200B" w:rsidP="00A004A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558" w:type="dxa"/>
          </w:tcPr>
          <w:p w:rsidR="001A200B" w:rsidRPr="009E035C" w:rsidRDefault="001A200B" w:rsidP="00A004A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558" w:type="dxa"/>
          </w:tcPr>
          <w:p w:rsidR="001A200B" w:rsidRPr="009E035C" w:rsidRDefault="001A200B" w:rsidP="00A004A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2159" w:type="dxa"/>
          </w:tcPr>
          <w:p w:rsidR="001A200B" w:rsidRPr="009E035C" w:rsidRDefault="001A200B" w:rsidP="00A004A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</w:tr>
      <w:tr w:rsidR="001A200B" w:rsidRPr="009E035C" w:rsidTr="00A004AF">
        <w:trPr>
          <w:cantSplit/>
          <w:trHeight w:val="432"/>
        </w:trPr>
        <w:tc>
          <w:tcPr>
            <w:tcW w:w="431" w:type="dxa"/>
          </w:tcPr>
          <w:p w:rsidR="001A200B" w:rsidRPr="009E035C" w:rsidRDefault="001A200B" w:rsidP="00A004AF">
            <w:pPr>
              <w:spacing w:before="40" w:after="40" w:line="240" w:lineRule="auto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>17.</w:t>
            </w:r>
          </w:p>
        </w:tc>
        <w:tc>
          <w:tcPr>
            <w:tcW w:w="5471" w:type="dxa"/>
          </w:tcPr>
          <w:p w:rsidR="001A200B" w:rsidRPr="009E035C" w:rsidRDefault="001A200B" w:rsidP="00A004AF">
            <w:pPr>
              <w:spacing w:before="40" w:after="40" w:line="240" w:lineRule="auto"/>
              <w:ind w:right="72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 xml:space="preserve">Czy właściciel FA – biegły rewident podjął odpowiednie kroki, aby zastosować ewentualne zabezpieczenia w celu uniknięcia </w:t>
            </w:r>
            <w:proofErr w:type="spellStart"/>
            <w:r w:rsidRP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>ryzyk</w:t>
            </w:r>
            <w:proofErr w:type="spellEnd"/>
            <w:r w:rsidRP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 xml:space="preserve"> jakości stosownych wymogów etycznych?</w:t>
            </w:r>
          </w:p>
        </w:tc>
        <w:tc>
          <w:tcPr>
            <w:tcW w:w="567" w:type="dxa"/>
          </w:tcPr>
          <w:p w:rsidR="001A200B" w:rsidRPr="009E035C" w:rsidRDefault="001A200B" w:rsidP="00A004A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558" w:type="dxa"/>
          </w:tcPr>
          <w:p w:rsidR="001A200B" w:rsidRPr="009E035C" w:rsidRDefault="001A200B" w:rsidP="00A004A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558" w:type="dxa"/>
          </w:tcPr>
          <w:p w:rsidR="001A200B" w:rsidRPr="009E035C" w:rsidRDefault="001A200B" w:rsidP="00A004A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2159" w:type="dxa"/>
          </w:tcPr>
          <w:p w:rsidR="001A200B" w:rsidRPr="009E035C" w:rsidRDefault="001A200B" w:rsidP="00A004A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</w:tr>
      <w:tr w:rsidR="001A200B" w:rsidRPr="009E035C" w:rsidTr="00A004AF">
        <w:trPr>
          <w:cantSplit/>
          <w:trHeight w:val="432"/>
        </w:trPr>
        <w:tc>
          <w:tcPr>
            <w:tcW w:w="431" w:type="dxa"/>
          </w:tcPr>
          <w:p w:rsidR="001A200B" w:rsidRPr="009E035C" w:rsidRDefault="001A200B" w:rsidP="00A004AF">
            <w:pPr>
              <w:spacing w:before="40" w:after="40" w:line="240" w:lineRule="auto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lastRenderedPageBreak/>
              <w:t>18.</w:t>
            </w:r>
          </w:p>
        </w:tc>
        <w:tc>
          <w:tcPr>
            <w:tcW w:w="5471" w:type="dxa"/>
          </w:tcPr>
          <w:p w:rsidR="001A200B" w:rsidRPr="009E035C" w:rsidRDefault="001A200B" w:rsidP="00A004AF">
            <w:pPr>
              <w:spacing w:before="40" w:after="40" w:line="240" w:lineRule="auto"/>
              <w:ind w:right="72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>Czy do właściciela FA – biegłego rewidenta wpłynęły jakiekolwiek skargi i zarzuty zarówno od personelu, pracowników, członków zespołu realizującego zlecenie lub stron trzecich?</w:t>
            </w:r>
          </w:p>
        </w:tc>
        <w:tc>
          <w:tcPr>
            <w:tcW w:w="567" w:type="dxa"/>
          </w:tcPr>
          <w:p w:rsidR="001A200B" w:rsidRPr="009E035C" w:rsidRDefault="001A200B" w:rsidP="00A004A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558" w:type="dxa"/>
          </w:tcPr>
          <w:p w:rsidR="001A200B" w:rsidRPr="009E035C" w:rsidRDefault="001A200B" w:rsidP="00A004A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558" w:type="dxa"/>
          </w:tcPr>
          <w:p w:rsidR="001A200B" w:rsidRPr="009E035C" w:rsidRDefault="001A200B" w:rsidP="00A004A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2159" w:type="dxa"/>
          </w:tcPr>
          <w:p w:rsidR="001A200B" w:rsidRPr="009E035C" w:rsidRDefault="001A200B" w:rsidP="00A004A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</w:tr>
      <w:tr w:rsidR="001A200B" w:rsidRPr="009E035C" w:rsidTr="00A004AF">
        <w:trPr>
          <w:cantSplit/>
          <w:trHeight w:val="432"/>
        </w:trPr>
        <w:tc>
          <w:tcPr>
            <w:tcW w:w="431" w:type="dxa"/>
          </w:tcPr>
          <w:p w:rsidR="001A200B" w:rsidRPr="009E035C" w:rsidRDefault="001A200B" w:rsidP="00A004AF">
            <w:pPr>
              <w:spacing w:before="40" w:after="40" w:line="240" w:lineRule="auto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>19.</w:t>
            </w:r>
          </w:p>
        </w:tc>
        <w:tc>
          <w:tcPr>
            <w:tcW w:w="5471" w:type="dxa"/>
          </w:tcPr>
          <w:p w:rsidR="001A200B" w:rsidRPr="009E035C" w:rsidRDefault="001A200B" w:rsidP="00A004AF">
            <w:pPr>
              <w:spacing w:before="40" w:after="40" w:line="240" w:lineRule="auto"/>
              <w:ind w:right="72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>Czy właściciel FA – biegły rewident rozpatrzył wszystkie naruszenia etyc</w:t>
            </w:r>
            <w:r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>zne, skargi i zarzuty zgodnie z </w:t>
            </w:r>
            <w:r w:rsidRP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 xml:space="preserve">obowiązującymi procedurami? </w:t>
            </w:r>
          </w:p>
        </w:tc>
        <w:tc>
          <w:tcPr>
            <w:tcW w:w="567" w:type="dxa"/>
          </w:tcPr>
          <w:p w:rsidR="001A200B" w:rsidRPr="009E035C" w:rsidRDefault="001A200B" w:rsidP="00A004A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558" w:type="dxa"/>
          </w:tcPr>
          <w:p w:rsidR="001A200B" w:rsidRPr="009E035C" w:rsidRDefault="001A200B" w:rsidP="00A004A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558" w:type="dxa"/>
          </w:tcPr>
          <w:p w:rsidR="001A200B" w:rsidRPr="009E035C" w:rsidRDefault="001A200B" w:rsidP="00A004A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2159" w:type="dxa"/>
          </w:tcPr>
          <w:p w:rsidR="001A200B" w:rsidRPr="009E035C" w:rsidRDefault="001A200B" w:rsidP="00A004A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</w:tr>
      <w:tr w:rsidR="001A200B" w:rsidRPr="009E035C" w:rsidTr="00A004AF">
        <w:trPr>
          <w:cantSplit/>
          <w:trHeight w:val="432"/>
        </w:trPr>
        <w:tc>
          <w:tcPr>
            <w:tcW w:w="431" w:type="dxa"/>
          </w:tcPr>
          <w:p w:rsidR="001A200B" w:rsidRPr="009E035C" w:rsidRDefault="001A200B" w:rsidP="00A004AF">
            <w:pPr>
              <w:spacing w:before="40" w:after="40" w:line="240" w:lineRule="auto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 xml:space="preserve">20. </w:t>
            </w:r>
          </w:p>
        </w:tc>
        <w:tc>
          <w:tcPr>
            <w:tcW w:w="5471" w:type="dxa"/>
          </w:tcPr>
          <w:p w:rsidR="001A200B" w:rsidRPr="009E035C" w:rsidRDefault="001A200B" w:rsidP="00A004AF">
            <w:pPr>
              <w:spacing w:before="40" w:after="40" w:line="240" w:lineRule="auto"/>
              <w:ind w:right="72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>Czy właściciel FA – biegły rewident podjął działania w celu wyeliminowania ewentualnych kwestii, aby się nie powtarzały?</w:t>
            </w:r>
          </w:p>
        </w:tc>
        <w:tc>
          <w:tcPr>
            <w:tcW w:w="567" w:type="dxa"/>
          </w:tcPr>
          <w:p w:rsidR="001A200B" w:rsidRPr="009E035C" w:rsidRDefault="001A200B" w:rsidP="00A004A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558" w:type="dxa"/>
          </w:tcPr>
          <w:p w:rsidR="001A200B" w:rsidRPr="009E035C" w:rsidRDefault="001A200B" w:rsidP="00A004A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558" w:type="dxa"/>
          </w:tcPr>
          <w:p w:rsidR="001A200B" w:rsidRPr="009E035C" w:rsidRDefault="001A200B" w:rsidP="00A004A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2159" w:type="dxa"/>
          </w:tcPr>
          <w:p w:rsidR="001A200B" w:rsidRPr="009E035C" w:rsidRDefault="001A200B" w:rsidP="00A004A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</w:tr>
      <w:tr w:rsidR="001A200B" w:rsidRPr="009E035C" w:rsidTr="00A004AF">
        <w:trPr>
          <w:cantSplit/>
          <w:trHeight w:val="432"/>
        </w:trPr>
        <w:tc>
          <w:tcPr>
            <w:tcW w:w="431" w:type="dxa"/>
          </w:tcPr>
          <w:p w:rsidR="001A200B" w:rsidRPr="009E035C" w:rsidRDefault="001A200B" w:rsidP="00A004AF">
            <w:pPr>
              <w:spacing w:before="40" w:after="40" w:line="240" w:lineRule="auto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>21.</w:t>
            </w:r>
          </w:p>
        </w:tc>
        <w:tc>
          <w:tcPr>
            <w:tcW w:w="5471" w:type="dxa"/>
          </w:tcPr>
          <w:p w:rsidR="001A200B" w:rsidRPr="009E035C" w:rsidRDefault="001A200B" w:rsidP="00A004AF">
            <w:pPr>
              <w:spacing w:before="40" w:after="40" w:line="240" w:lineRule="auto"/>
              <w:ind w:right="72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>Czy w trakcie inspekcji akt zleceń zidentyfikowano znaczące niedociągnięcia?</w:t>
            </w:r>
          </w:p>
        </w:tc>
        <w:tc>
          <w:tcPr>
            <w:tcW w:w="567" w:type="dxa"/>
          </w:tcPr>
          <w:p w:rsidR="001A200B" w:rsidRPr="009E035C" w:rsidRDefault="001A200B" w:rsidP="00A004A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558" w:type="dxa"/>
          </w:tcPr>
          <w:p w:rsidR="001A200B" w:rsidRPr="009E035C" w:rsidRDefault="001A200B" w:rsidP="00A004A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558" w:type="dxa"/>
          </w:tcPr>
          <w:p w:rsidR="001A200B" w:rsidRPr="009E035C" w:rsidRDefault="001A200B" w:rsidP="00A004A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2159" w:type="dxa"/>
          </w:tcPr>
          <w:p w:rsidR="001A200B" w:rsidRPr="009E035C" w:rsidRDefault="001A200B" w:rsidP="00A004A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</w:tr>
      <w:tr w:rsidR="001A200B" w:rsidRPr="009E035C" w:rsidTr="00A004AF">
        <w:trPr>
          <w:cantSplit/>
          <w:trHeight w:val="432"/>
        </w:trPr>
        <w:tc>
          <w:tcPr>
            <w:tcW w:w="431" w:type="dxa"/>
          </w:tcPr>
          <w:p w:rsidR="001A200B" w:rsidRPr="009E035C" w:rsidRDefault="001A200B" w:rsidP="00A004AF">
            <w:pPr>
              <w:spacing w:before="40" w:after="40" w:line="240" w:lineRule="auto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>22.</w:t>
            </w:r>
          </w:p>
        </w:tc>
        <w:tc>
          <w:tcPr>
            <w:tcW w:w="5471" w:type="dxa"/>
          </w:tcPr>
          <w:p w:rsidR="001A200B" w:rsidRPr="009E035C" w:rsidRDefault="001A200B" w:rsidP="00A004AF">
            <w:pPr>
              <w:spacing w:before="40" w:after="40" w:line="240" w:lineRule="auto"/>
              <w:ind w:right="72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>Jeżeli takie wystąpiły, to czy wynikały one ze słabości SWKJ/SZJ, który powinien być skorygowany, czy też wynikały one z niestosowania się do wymogów SWKJ/SZJ?</w:t>
            </w:r>
          </w:p>
        </w:tc>
        <w:tc>
          <w:tcPr>
            <w:tcW w:w="567" w:type="dxa"/>
          </w:tcPr>
          <w:p w:rsidR="001A200B" w:rsidRPr="009E035C" w:rsidRDefault="001A200B" w:rsidP="00A004A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558" w:type="dxa"/>
          </w:tcPr>
          <w:p w:rsidR="001A200B" w:rsidRPr="009E035C" w:rsidRDefault="001A200B" w:rsidP="00A004A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558" w:type="dxa"/>
          </w:tcPr>
          <w:p w:rsidR="001A200B" w:rsidRPr="009E035C" w:rsidRDefault="001A200B" w:rsidP="00A004A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2159" w:type="dxa"/>
          </w:tcPr>
          <w:p w:rsidR="001A200B" w:rsidRPr="009E035C" w:rsidRDefault="001A200B" w:rsidP="00A004A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</w:tr>
      <w:tr w:rsidR="001A200B" w:rsidRPr="009E035C" w:rsidTr="00A004AF">
        <w:trPr>
          <w:cantSplit/>
          <w:trHeight w:val="432"/>
        </w:trPr>
        <w:tc>
          <w:tcPr>
            <w:tcW w:w="431" w:type="dxa"/>
          </w:tcPr>
          <w:p w:rsidR="001A200B" w:rsidRPr="009E035C" w:rsidRDefault="001A200B" w:rsidP="00A004AF">
            <w:pPr>
              <w:spacing w:before="40" w:after="40" w:line="240" w:lineRule="auto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>23.</w:t>
            </w:r>
          </w:p>
        </w:tc>
        <w:tc>
          <w:tcPr>
            <w:tcW w:w="5471" w:type="dxa"/>
          </w:tcPr>
          <w:p w:rsidR="001A200B" w:rsidRPr="009E035C" w:rsidRDefault="001A200B" w:rsidP="00A004AF">
            <w:pPr>
              <w:spacing w:before="40" w:after="40" w:line="240" w:lineRule="auto"/>
              <w:ind w:right="72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>Czy właściciel FA – biegły rewident zidentyfikował jakiekolwiek niedociągnięcia lub słabości, które wydają się być systematyczne, powtarzal</w:t>
            </w:r>
            <w:r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>ne lub w inny sposób znaczące i </w:t>
            </w:r>
            <w:r w:rsidRP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>wymagające bezzwłocznych czynności naprawczych?</w:t>
            </w:r>
          </w:p>
        </w:tc>
        <w:tc>
          <w:tcPr>
            <w:tcW w:w="567" w:type="dxa"/>
          </w:tcPr>
          <w:p w:rsidR="001A200B" w:rsidRPr="009E035C" w:rsidRDefault="001A200B" w:rsidP="00A004A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558" w:type="dxa"/>
          </w:tcPr>
          <w:p w:rsidR="001A200B" w:rsidRPr="009E035C" w:rsidRDefault="001A200B" w:rsidP="00A004A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558" w:type="dxa"/>
          </w:tcPr>
          <w:p w:rsidR="001A200B" w:rsidRPr="009E035C" w:rsidRDefault="001A200B" w:rsidP="00A004A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2159" w:type="dxa"/>
          </w:tcPr>
          <w:p w:rsidR="001A200B" w:rsidRPr="009E035C" w:rsidRDefault="001A200B" w:rsidP="00A004A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</w:tr>
      <w:tr w:rsidR="001A200B" w:rsidRPr="009E035C" w:rsidTr="00A004AF">
        <w:trPr>
          <w:cantSplit/>
          <w:trHeight w:val="432"/>
        </w:trPr>
        <w:tc>
          <w:tcPr>
            <w:tcW w:w="431" w:type="dxa"/>
          </w:tcPr>
          <w:p w:rsidR="001A200B" w:rsidRPr="009E035C" w:rsidRDefault="001A200B" w:rsidP="00A004AF">
            <w:pPr>
              <w:spacing w:before="40" w:after="40" w:line="240" w:lineRule="auto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>24.</w:t>
            </w:r>
          </w:p>
        </w:tc>
        <w:tc>
          <w:tcPr>
            <w:tcW w:w="5471" w:type="dxa"/>
          </w:tcPr>
          <w:p w:rsidR="001A200B" w:rsidRPr="009E035C" w:rsidRDefault="001A200B" w:rsidP="00A004AF">
            <w:pPr>
              <w:spacing w:before="40" w:after="40" w:line="240" w:lineRule="auto"/>
              <w:ind w:right="72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>Czy właściciel FA – biegły rewident dostosował organizację wewnętrzną, w tym polityki, procedury, rozwiązania organizacyjne i mech</w:t>
            </w:r>
            <w:r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>anizmy SWKJ/SZJ, do wielkości i </w:t>
            </w:r>
            <w:r w:rsidRP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>rodzaju prowadzonej działalności podstawowej, w tym do wielkości i rodzaju jednostek, na rzecz których świadczy usługi atestacyjne lub usługi pokrewne.?</w:t>
            </w:r>
          </w:p>
        </w:tc>
        <w:tc>
          <w:tcPr>
            <w:tcW w:w="567" w:type="dxa"/>
          </w:tcPr>
          <w:p w:rsidR="001A200B" w:rsidRPr="009E035C" w:rsidRDefault="001A200B" w:rsidP="00A004A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558" w:type="dxa"/>
          </w:tcPr>
          <w:p w:rsidR="001A200B" w:rsidRPr="009E035C" w:rsidRDefault="001A200B" w:rsidP="00A004A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558" w:type="dxa"/>
          </w:tcPr>
          <w:p w:rsidR="001A200B" w:rsidRPr="009E035C" w:rsidRDefault="001A200B" w:rsidP="00A004A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2159" w:type="dxa"/>
          </w:tcPr>
          <w:p w:rsidR="001A200B" w:rsidRPr="009E035C" w:rsidRDefault="001A200B" w:rsidP="00A004A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</w:tr>
      <w:tr w:rsidR="001A200B" w:rsidRPr="009E035C" w:rsidTr="00A004AF">
        <w:trPr>
          <w:cantSplit/>
          <w:trHeight w:val="432"/>
        </w:trPr>
        <w:tc>
          <w:tcPr>
            <w:tcW w:w="431" w:type="dxa"/>
          </w:tcPr>
          <w:p w:rsidR="001A200B" w:rsidRPr="009E035C" w:rsidRDefault="001A200B" w:rsidP="00A004AF">
            <w:pPr>
              <w:spacing w:before="40" w:after="40" w:line="240" w:lineRule="auto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>25.</w:t>
            </w:r>
          </w:p>
        </w:tc>
        <w:tc>
          <w:tcPr>
            <w:tcW w:w="5471" w:type="dxa"/>
          </w:tcPr>
          <w:p w:rsidR="001A200B" w:rsidRPr="009E035C" w:rsidRDefault="001A200B" w:rsidP="00A004AF">
            <w:pPr>
              <w:spacing w:before="40" w:after="40" w:line="240" w:lineRule="auto"/>
              <w:ind w:right="72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 xml:space="preserve">Czy właściciel FA – </w:t>
            </w:r>
            <w:r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>biegły rewident rozważył wagę i </w:t>
            </w:r>
            <w:r w:rsidRP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>rozległość występowania zidentyfikowanych w trakcie monitorowania słabości oraz ich wpływ na osiągnięcie celów jakości?</w:t>
            </w:r>
          </w:p>
        </w:tc>
        <w:tc>
          <w:tcPr>
            <w:tcW w:w="567" w:type="dxa"/>
          </w:tcPr>
          <w:p w:rsidR="001A200B" w:rsidRPr="009E035C" w:rsidRDefault="001A200B" w:rsidP="00A004A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558" w:type="dxa"/>
          </w:tcPr>
          <w:p w:rsidR="001A200B" w:rsidRPr="009E035C" w:rsidRDefault="001A200B" w:rsidP="00A004A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558" w:type="dxa"/>
          </w:tcPr>
          <w:p w:rsidR="001A200B" w:rsidRPr="009E035C" w:rsidRDefault="001A200B" w:rsidP="00A004A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2159" w:type="dxa"/>
          </w:tcPr>
          <w:p w:rsidR="001A200B" w:rsidRPr="009E035C" w:rsidRDefault="001A200B" w:rsidP="00A004A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</w:tr>
      <w:tr w:rsidR="001A200B" w:rsidRPr="009E035C" w:rsidTr="00A004AF">
        <w:trPr>
          <w:cantSplit/>
          <w:trHeight w:val="432"/>
        </w:trPr>
        <w:tc>
          <w:tcPr>
            <w:tcW w:w="431" w:type="dxa"/>
          </w:tcPr>
          <w:p w:rsidR="001A200B" w:rsidRPr="009E035C" w:rsidRDefault="001A200B" w:rsidP="00A004AF">
            <w:pPr>
              <w:spacing w:before="40" w:after="40" w:line="240" w:lineRule="auto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>26.</w:t>
            </w:r>
          </w:p>
        </w:tc>
        <w:tc>
          <w:tcPr>
            <w:tcW w:w="5471" w:type="dxa"/>
          </w:tcPr>
          <w:p w:rsidR="001A200B" w:rsidRPr="009E035C" w:rsidRDefault="001A200B" w:rsidP="00A004AF">
            <w:pPr>
              <w:spacing w:before="40" w:after="40" w:line="240" w:lineRule="auto"/>
              <w:ind w:right="72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>Czy właściciel FA – biegły rewident zaprojektował i wdrożył działania naprawcze oraz, czy działania naprawcze podjęte do czasu oceny były skuteczne?</w:t>
            </w:r>
          </w:p>
        </w:tc>
        <w:tc>
          <w:tcPr>
            <w:tcW w:w="567" w:type="dxa"/>
          </w:tcPr>
          <w:p w:rsidR="001A200B" w:rsidRPr="009E035C" w:rsidRDefault="001A200B" w:rsidP="00A004A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558" w:type="dxa"/>
          </w:tcPr>
          <w:p w:rsidR="001A200B" w:rsidRPr="009E035C" w:rsidRDefault="001A200B" w:rsidP="00A004A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558" w:type="dxa"/>
          </w:tcPr>
          <w:p w:rsidR="001A200B" w:rsidRPr="009E035C" w:rsidRDefault="001A200B" w:rsidP="00A004A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2159" w:type="dxa"/>
          </w:tcPr>
          <w:p w:rsidR="001A200B" w:rsidRPr="009E035C" w:rsidRDefault="001A200B" w:rsidP="00A004A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</w:tr>
      <w:tr w:rsidR="001A200B" w:rsidRPr="009E035C" w:rsidTr="00A004AF">
        <w:trPr>
          <w:cantSplit/>
          <w:trHeight w:val="432"/>
        </w:trPr>
        <w:tc>
          <w:tcPr>
            <w:tcW w:w="431" w:type="dxa"/>
          </w:tcPr>
          <w:p w:rsidR="001A200B" w:rsidRPr="009E035C" w:rsidRDefault="001A200B" w:rsidP="00A004AF">
            <w:pPr>
              <w:spacing w:before="40" w:after="40" w:line="240" w:lineRule="auto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>27.</w:t>
            </w:r>
          </w:p>
        </w:tc>
        <w:tc>
          <w:tcPr>
            <w:tcW w:w="5471" w:type="dxa"/>
          </w:tcPr>
          <w:p w:rsidR="001A200B" w:rsidRPr="009E035C" w:rsidRDefault="001A200B" w:rsidP="00A004AF">
            <w:pPr>
              <w:spacing w:before="40" w:after="40" w:line="240" w:lineRule="auto"/>
              <w:ind w:right="72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>Czy właściciel FA – biegły rewident odpowiednio skorygował wpływ zidentyfikowanych słabości w SWKJ/SZJ w przypadku np. zaniechania proc</w:t>
            </w:r>
            <w:r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 xml:space="preserve">edur przy wykonywaniu zlecenia </w:t>
            </w:r>
            <w:r w:rsidRP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>lub wydania nieprawidło</w:t>
            </w:r>
            <w:r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>wego sprawozdania lub raportu z </w:t>
            </w:r>
            <w:r w:rsidRP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>wykonanego zlecenia?</w:t>
            </w:r>
          </w:p>
        </w:tc>
        <w:tc>
          <w:tcPr>
            <w:tcW w:w="567" w:type="dxa"/>
          </w:tcPr>
          <w:p w:rsidR="001A200B" w:rsidRPr="009E035C" w:rsidRDefault="001A200B" w:rsidP="00A004A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558" w:type="dxa"/>
          </w:tcPr>
          <w:p w:rsidR="001A200B" w:rsidRPr="009E035C" w:rsidRDefault="001A200B" w:rsidP="00A004A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558" w:type="dxa"/>
          </w:tcPr>
          <w:p w:rsidR="001A200B" w:rsidRPr="009E035C" w:rsidRDefault="001A200B" w:rsidP="00A004A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2159" w:type="dxa"/>
          </w:tcPr>
          <w:p w:rsidR="001A200B" w:rsidRPr="009E035C" w:rsidRDefault="001A200B" w:rsidP="00A004A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</w:tr>
      <w:tr w:rsidR="001A200B" w:rsidRPr="009E035C" w:rsidTr="00A004AF">
        <w:trPr>
          <w:cantSplit/>
          <w:trHeight w:val="432"/>
        </w:trPr>
        <w:tc>
          <w:tcPr>
            <w:tcW w:w="431" w:type="dxa"/>
          </w:tcPr>
          <w:p w:rsidR="001A200B" w:rsidRPr="009E035C" w:rsidRDefault="001A200B" w:rsidP="00A004AF">
            <w:pPr>
              <w:spacing w:before="40" w:after="40" w:line="240" w:lineRule="auto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 xml:space="preserve">28. </w:t>
            </w:r>
          </w:p>
        </w:tc>
        <w:tc>
          <w:tcPr>
            <w:tcW w:w="5471" w:type="dxa"/>
          </w:tcPr>
          <w:p w:rsidR="001A200B" w:rsidRPr="009E035C" w:rsidRDefault="001A200B" w:rsidP="00A004AF">
            <w:pPr>
              <w:spacing w:before="40" w:after="40" w:line="240" w:lineRule="auto"/>
              <w:ind w:right="72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>Czy właściciel FA – biegły rewident zaprojektował działania naprawcze w celu zareagowania na zidentyfikowane słabości i ich p</w:t>
            </w:r>
            <w:r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>ierwotną przyczynę i je wdrożył</w:t>
            </w:r>
            <w:r w:rsidRP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>?</w:t>
            </w:r>
          </w:p>
        </w:tc>
        <w:tc>
          <w:tcPr>
            <w:tcW w:w="567" w:type="dxa"/>
          </w:tcPr>
          <w:p w:rsidR="001A200B" w:rsidRPr="009E035C" w:rsidRDefault="001A200B" w:rsidP="00A004A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558" w:type="dxa"/>
          </w:tcPr>
          <w:p w:rsidR="001A200B" w:rsidRPr="009E035C" w:rsidRDefault="001A200B" w:rsidP="00A004A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558" w:type="dxa"/>
          </w:tcPr>
          <w:p w:rsidR="001A200B" w:rsidRPr="009E035C" w:rsidRDefault="001A200B" w:rsidP="00A004A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2159" w:type="dxa"/>
          </w:tcPr>
          <w:p w:rsidR="001A200B" w:rsidRPr="009E035C" w:rsidRDefault="001A200B" w:rsidP="00A004A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</w:tr>
      <w:tr w:rsidR="001A200B" w:rsidRPr="009E035C" w:rsidTr="00A004AF">
        <w:trPr>
          <w:cantSplit/>
          <w:trHeight w:val="432"/>
        </w:trPr>
        <w:tc>
          <w:tcPr>
            <w:tcW w:w="431" w:type="dxa"/>
          </w:tcPr>
          <w:p w:rsidR="001A200B" w:rsidRPr="009E035C" w:rsidRDefault="001A200B" w:rsidP="00A004AF">
            <w:pPr>
              <w:spacing w:before="40" w:after="40" w:line="240" w:lineRule="auto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>29.</w:t>
            </w:r>
          </w:p>
        </w:tc>
        <w:tc>
          <w:tcPr>
            <w:tcW w:w="5471" w:type="dxa"/>
          </w:tcPr>
          <w:p w:rsidR="001A200B" w:rsidRPr="009E035C" w:rsidRDefault="001A200B" w:rsidP="00A004AF">
            <w:pPr>
              <w:spacing w:before="40" w:after="40" w:line="240" w:lineRule="auto"/>
              <w:ind w:right="72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  <w:t>Czy właściciel FA – biegły rewident ocenił skuteczność wdrożonych działań naprawczych w ramach reakcji na ich słabości?</w:t>
            </w:r>
          </w:p>
        </w:tc>
        <w:tc>
          <w:tcPr>
            <w:tcW w:w="567" w:type="dxa"/>
          </w:tcPr>
          <w:p w:rsidR="001A200B" w:rsidRPr="009E035C" w:rsidRDefault="001A200B" w:rsidP="00A004A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558" w:type="dxa"/>
          </w:tcPr>
          <w:p w:rsidR="001A200B" w:rsidRPr="009E035C" w:rsidRDefault="001A200B" w:rsidP="00A004A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558" w:type="dxa"/>
          </w:tcPr>
          <w:p w:rsidR="001A200B" w:rsidRPr="009E035C" w:rsidRDefault="001A200B" w:rsidP="00A004A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  <w:tc>
          <w:tcPr>
            <w:tcW w:w="2159" w:type="dxa"/>
          </w:tcPr>
          <w:p w:rsidR="001A200B" w:rsidRPr="009E035C" w:rsidRDefault="001A200B" w:rsidP="00A004AF">
            <w:pPr>
              <w:spacing w:before="40" w:after="40" w:line="240" w:lineRule="auto"/>
              <w:jc w:val="both"/>
              <w:rPr>
                <w:rFonts w:ascii="Verdana" w:eastAsia="Times New Roman" w:hAnsi="Verdana" w:cstheme="minorHAnsi"/>
                <w:snapToGrid w:val="0"/>
                <w:sz w:val="17"/>
                <w:szCs w:val="17"/>
                <w:lang w:eastAsia="pl-PL"/>
              </w:rPr>
            </w:pPr>
          </w:p>
        </w:tc>
      </w:tr>
    </w:tbl>
    <w:p w:rsidR="001A200B" w:rsidRPr="00880C9F" w:rsidRDefault="001A200B" w:rsidP="001A200B">
      <w:pPr>
        <w:spacing w:after="0" w:line="280" w:lineRule="exact"/>
        <w:jc w:val="both"/>
        <w:rPr>
          <w:rFonts w:eastAsia="Times New Roman" w:cstheme="minorHAnsi"/>
          <w:snapToGrid w:val="0"/>
          <w:sz w:val="20"/>
          <w:szCs w:val="20"/>
          <w:lang w:eastAsia="pl-PL"/>
        </w:rPr>
      </w:pPr>
    </w:p>
    <w:p w:rsidR="001A200B" w:rsidRDefault="001A200B" w:rsidP="001A200B">
      <w:pPr>
        <w:rPr>
          <w:rFonts w:eastAsia="Times New Roman" w:cstheme="minorHAnsi"/>
          <w:snapToGrid w:val="0"/>
          <w:sz w:val="20"/>
          <w:szCs w:val="20"/>
          <w:lang w:eastAsia="pl-PL"/>
        </w:rPr>
      </w:pPr>
      <w:r>
        <w:rPr>
          <w:rFonts w:eastAsia="Times New Roman" w:cstheme="minorHAnsi"/>
          <w:snapToGrid w:val="0"/>
          <w:sz w:val="20"/>
          <w:szCs w:val="20"/>
          <w:lang w:eastAsia="pl-PL"/>
        </w:rPr>
        <w:br w:type="page"/>
      </w:r>
    </w:p>
    <w:p w:rsidR="001A200B" w:rsidRPr="009E035C" w:rsidRDefault="001A200B" w:rsidP="001A200B">
      <w:pPr>
        <w:spacing w:after="0" w:line="280" w:lineRule="exact"/>
        <w:jc w:val="both"/>
        <w:rPr>
          <w:rFonts w:ascii="Verdana" w:eastAsia="Times New Roman" w:hAnsi="Verdana" w:cstheme="minorHAnsi"/>
          <w:b/>
          <w:bCs/>
          <w:snapToGrid w:val="0"/>
          <w:sz w:val="20"/>
          <w:szCs w:val="20"/>
          <w:lang w:eastAsia="pl-PL"/>
        </w:rPr>
      </w:pPr>
      <w:r w:rsidRPr="009E035C">
        <w:rPr>
          <w:rFonts w:ascii="Verdana" w:eastAsia="Times New Roman" w:hAnsi="Verdana" w:cstheme="minorHAnsi"/>
          <w:b/>
          <w:bCs/>
          <w:snapToGrid w:val="0"/>
          <w:sz w:val="20"/>
          <w:szCs w:val="20"/>
          <w:lang w:eastAsia="pl-PL"/>
        </w:rPr>
        <w:lastRenderedPageBreak/>
        <w:t>Ogólna ocena SWKJ/SZJ</w:t>
      </w:r>
    </w:p>
    <w:p w:rsidR="001A200B" w:rsidRDefault="001A200B" w:rsidP="001A200B">
      <w:pPr>
        <w:spacing w:after="0" w:line="280" w:lineRule="exact"/>
        <w:jc w:val="both"/>
        <w:rPr>
          <w:rFonts w:ascii="Verdana" w:eastAsia="Times New Roman" w:hAnsi="Verdana" w:cstheme="minorHAnsi"/>
          <w:i/>
          <w:iCs/>
          <w:snapToGrid w:val="0"/>
          <w:sz w:val="20"/>
          <w:szCs w:val="20"/>
          <w:lang w:eastAsia="pl-PL"/>
        </w:rPr>
      </w:pPr>
    </w:p>
    <w:p w:rsidR="001A200B" w:rsidRPr="009E035C" w:rsidRDefault="001A200B" w:rsidP="001A200B">
      <w:pPr>
        <w:spacing w:after="0" w:line="280" w:lineRule="exact"/>
        <w:jc w:val="both"/>
        <w:rPr>
          <w:rFonts w:ascii="Verdana" w:eastAsia="Times New Roman" w:hAnsi="Verdana" w:cstheme="minorHAnsi"/>
          <w:i/>
          <w:iCs/>
          <w:snapToGrid w:val="0"/>
          <w:sz w:val="20"/>
          <w:szCs w:val="20"/>
          <w:lang w:eastAsia="pl-PL"/>
        </w:rPr>
      </w:pPr>
      <w:r w:rsidRPr="009E035C">
        <w:rPr>
          <w:rFonts w:ascii="Verdana" w:eastAsia="Times New Roman" w:hAnsi="Verdana" w:cstheme="minorHAnsi"/>
          <w:i/>
          <w:iCs/>
          <w:snapToGrid w:val="0"/>
          <w:sz w:val="20"/>
          <w:szCs w:val="20"/>
          <w:lang w:eastAsia="pl-PL"/>
        </w:rPr>
        <w:t>Wariant 1</w:t>
      </w:r>
    </w:p>
    <w:p w:rsidR="001A200B" w:rsidRPr="009E035C" w:rsidRDefault="001A200B" w:rsidP="001A200B">
      <w:pPr>
        <w:numPr>
          <w:ilvl w:val="0"/>
          <w:numId w:val="1"/>
        </w:numPr>
        <w:spacing w:before="40" w:after="40" w:line="240" w:lineRule="auto"/>
        <w:ind w:right="72"/>
        <w:jc w:val="both"/>
        <w:rPr>
          <w:rFonts w:ascii="Verdana" w:eastAsia="Times New Roman" w:hAnsi="Verdana" w:cstheme="minorHAnsi"/>
          <w:snapToGrid w:val="0"/>
          <w:sz w:val="20"/>
          <w:szCs w:val="20"/>
          <w:lang w:eastAsia="pl-PL"/>
        </w:rPr>
      </w:pPr>
      <w:r w:rsidRPr="009E035C">
        <w:rPr>
          <w:rFonts w:ascii="Verdana" w:eastAsia="Times New Roman" w:hAnsi="Verdana" w:cstheme="minorHAnsi"/>
          <w:snapToGrid w:val="0"/>
          <w:sz w:val="20"/>
          <w:szCs w:val="20"/>
          <w:lang w:eastAsia="pl-PL"/>
        </w:rPr>
        <w:t xml:space="preserve">Działanie SWKJ/SZJ jako całości zapewnia FA racjonalną pewność, że cele SWKJ/SZJ są osiągane. Nie są wymagane żadne dalsze działania. </w:t>
      </w:r>
    </w:p>
    <w:p w:rsidR="001A200B" w:rsidRPr="009E035C" w:rsidRDefault="001A200B" w:rsidP="001A200B">
      <w:pPr>
        <w:spacing w:before="40" w:after="40" w:line="240" w:lineRule="auto"/>
        <w:ind w:left="720" w:right="72"/>
        <w:jc w:val="both"/>
        <w:rPr>
          <w:rFonts w:ascii="Verdana" w:eastAsia="Times New Roman" w:hAnsi="Verdana" w:cstheme="minorHAnsi"/>
          <w:snapToGrid w:val="0"/>
          <w:sz w:val="20"/>
          <w:szCs w:val="20"/>
          <w:lang w:eastAsia="pl-PL"/>
        </w:rPr>
      </w:pPr>
    </w:p>
    <w:p w:rsidR="001A200B" w:rsidRPr="009E035C" w:rsidRDefault="001A200B" w:rsidP="001A200B">
      <w:pPr>
        <w:spacing w:after="0" w:line="280" w:lineRule="exact"/>
        <w:jc w:val="both"/>
        <w:rPr>
          <w:rFonts w:ascii="Verdana" w:eastAsia="Times New Roman" w:hAnsi="Verdana" w:cstheme="minorHAnsi"/>
          <w:i/>
          <w:iCs/>
          <w:snapToGrid w:val="0"/>
          <w:sz w:val="20"/>
          <w:szCs w:val="20"/>
          <w:lang w:eastAsia="pl-PL"/>
        </w:rPr>
      </w:pPr>
      <w:r w:rsidRPr="009E035C">
        <w:rPr>
          <w:rFonts w:ascii="Verdana" w:eastAsia="Times New Roman" w:hAnsi="Verdana" w:cstheme="minorHAnsi"/>
          <w:i/>
          <w:iCs/>
          <w:snapToGrid w:val="0"/>
          <w:sz w:val="20"/>
          <w:szCs w:val="20"/>
          <w:lang w:eastAsia="pl-PL"/>
        </w:rPr>
        <w:t>Wariant 2</w:t>
      </w:r>
    </w:p>
    <w:p w:rsidR="001A200B" w:rsidRPr="009E035C" w:rsidRDefault="001A200B" w:rsidP="001A200B">
      <w:pPr>
        <w:numPr>
          <w:ilvl w:val="0"/>
          <w:numId w:val="3"/>
        </w:numPr>
        <w:spacing w:before="40" w:after="40" w:line="240" w:lineRule="auto"/>
        <w:ind w:right="72"/>
        <w:jc w:val="both"/>
        <w:rPr>
          <w:rFonts w:ascii="Verdana" w:eastAsia="Times New Roman" w:hAnsi="Verdana" w:cstheme="minorHAnsi"/>
          <w:snapToGrid w:val="0"/>
          <w:sz w:val="20"/>
          <w:szCs w:val="20"/>
          <w:lang w:eastAsia="pl-PL"/>
        </w:rPr>
      </w:pPr>
      <w:r w:rsidRPr="009E035C">
        <w:rPr>
          <w:rFonts w:ascii="Verdana" w:eastAsia="Times New Roman" w:hAnsi="Verdana" w:cstheme="minorHAnsi"/>
          <w:snapToGrid w:val="0"/>
          <w:sz w:val="20"/>
          <w:szCs w:val="20"/>
          <w:lang w:eastAsia="pl-PL"/>
        </w:rPr>
        <w:t xml:space="preserve">Działanie SWKJ/SZJ jako całości zapewnia FA racjonalną pewność, że cele SWKJ/SZJ są osiągane. </w:t>
      </w:r>
    </w:p>
    <w:p w:rsidR="001A200B" w:rsidRPr="009E035C" w:rsidRDefault="001A200B" w:rsidP="001A200B">
      <w:pPr>
        <w:numPr>
          <w:ilvl w:val="0"/>
          <w:numId w:val="3"/>
        </w:numPr>
        <w:spacing w:before="40" w:after="40" w:line="240" w:lineRule="auto"/>
        <w:ind w:right="72"/>
        <w:jc w:val="both"/>
        <w:rPr>
          <w:rFonts w:ascii="Verdana" w:eastAsia="Times New Roman" w:hAnsi="Verdana" w:cstheme="minorHAnsi"/>
          <w:snapToGrid w:val="0"/>
          <w:sz w:val="20"/>
          <w:szCs w:val="20"/>
          <w:lang w:eastAsia="pl-PL"/>
        </w:rPr>
      </w:pPr>
      <w:r w:rsidRPr="009E035C">
        <w:rPr>
          <w:rFonts w:ascii="Verdana" w:eastAsia="Times New Roman" w:hAnsi="Verdana" w:cstheme="minorHAnsi"/>
          <w:snapToGrid w:val="0"/>
          <w:sz w:val="20"/>
          <w:szCs w:val="20"/>
          <w:lang w:eastAsia="pl-PL"/>
        </w:rPr>
        <w:t>Zidentyfikowano następujące słabości oraz ich wpływ na osiąganie celów SWKJ/SZJ, który jest poważny ale nie rozległy:</w:t>
      </w:r>
    </w:p>
    <w:p w:rsidR="001A200B" w:rsidRPr="009E035C" w:rsidRDefault="001A200B" w:rsidP="001A200B">
      <w:pPr>
        <w:spacing w:after="0" w:line="240" w:lineRule="auto"/>
        <w:ind w:left="720"/>
        <w:contextualSpacing/>
        <w:jc w:val="both"/>
        <w:rPr>
          <w:rFonts w:ascii="Verdana" w:eastAsia="Times New Roman" w:hAnsi="Verdana" w:cstheme="minorHAnsi"/>
          <w:snapToGrid w:val="0"/>
          <w:sz w:val="20"/>
          <w:szCs w:val="20"/>
          <w:lang w:eastAsia="pl-PL"/>
        </w:rPr>
      </w:pPr>
    </w:p>
    <w:p w:rsidR="001A200B" w:rsidRPr="009E035C" w:rsidRDefault="001A200B" w:rsidP="001A200B">
      <w:pPr>
        <w:numPr>
          <w:ilvl w:val="0"/>
          <w:numId w:val="4"/>
        </w:numPr>
        <w:spacing w:before="40" w:after="40" w:line="240" w:lineRule="auto"/>
        <w:ind w:right="72"/>
        <w:jc w:val="both"/>
        <w:rPr>
          <w:rFonts w:ascii="Verdana" w:eastAsia="Times New Roman" w:hAnsi="Verdana" w:cstheme="minorHAnsi"/>
          <w:snapToGrid w:val="0"/>
          <w:sz w:val="20"/>
          <w:szCs w:val="20"/>
          <w:lang w:eastAsia="pl-PL"/>
        </w:rPr>
      </w:pPr>
      <w:r w:rsidRPr="009E035C">
        <w:rPr>
          <w:rFonts w:ascii="Verdana" w:eastAsia="Times New Roman" w:hAnsi="Verdana" w:cstheme="minorHAnsi"/>
          <w:snapToGrid w:val="0"/>
          <w:sz w:val="20"/>
          <w:szCs w:val="20"/>
          <w:lang w:eastAsia="pl-PL"/>
        </w:rPr>
        <w:t>…………………………………………………………………</w:t>
      </w:r>
      <w:r>
        <w:rPr>
          <w:rFonts w:ascii="Verdana" w:eastAsia="Times New Roman" w:hAnsi="Verdana" w:cstheme="minorHAnsi"/>
          <w:snapToGrid w:val="0"/>
          <w:sz w:val="20"/>
          <w:szCs w:val="20"/>
          <w:lang w:eastAsia="pl-PL"/>
        </w:rPr>
        <w:t>………………………………………………………………..</w:t>
      </w:r>
    </w:p>
    <w:p w:rsidR="001A200B" w:rsidRPr="009E035C" w:rsidRDefault="001A200B" w:rsidP="001A200B">
      <w:pPr>
        <w:numPr>
          <w:ilvl w:val="0"/>
          <w:numId w:val="4"/>
        </w:numPr>
        <w:spacing w:before="40" w:after="40" w:line="240" w:lineRule="auto"/>
        <w:ind w:right="72"/>
        <w:jc w:val="both"/>
        <w:rPr>
          <w:rFonts w:ascii="Verdana" w:eastAsia="Times New Roman" w:hAnsi="Verdana" w:cstheme="minorHAnsi"/>
          <w:snapToGrid w:val="0"/>
          <w:sz w:val="20"/>
          <w:szCs w:val="20"/>
          <w:lang w:eastAsia="pl-PL"/>
        </w:rPr>
      </w:pPr>
      <w:r w:rsidRPr="009E035C">
        <w:rPr>
          <w:rFonts w:ascii="Verdana" w:eastAsia="Times New Roman" w:hAnsi="Verdana" w:cstheme="minorHAnsi"/>
          <w:snapToGrid w:val="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</w:t>
      </w:r>
    </w:p>
    <w:p w:rsidR="001A200B" w:rsidRDefault="001A200B" w:rsidP="001A200B">
      <w:pPr>
        <w:numPr>
          <w:ilvl w:val="0"/>
          <w:numId w:val="4"/>
        </w:numPr>
        <w:spacing w:before="40" w:after="40" w:line="240" w:lineRule="auto"/>
        <w:ind w:right="72"/>
        <w:jc w:val="both"/>
        <w:rPr>
          <w:rFonts w:ascii="Verdana" w:eastAsia="Times New Roman" w:hAnsi="Verdana" w:cstheme="minorHAnsi"/>
          <w:snapToGrid w:val="0"/>
          <w:sz w:val="20"/>
          <w:szCs w:val="20"/>
          <w:lang w:eastAsia="pl-PL"/>
        </w:rPr>
      </w:pPr>
      <w:r w:rsidRPr="009E035C">
        <w:rPr>
          <w:rFonts w:ascii="Verdana" w:eastAsia="Times New Roman" w:hAnsi="Verdana" w:cstheme="minorHAnsi"/>
          <w:snapToGrid w:val="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</w:t>
      </w:r>
    </w:p>
    <w:p w:rsidR="001A200B" w:rsidRPr="009E035C" w:rsidRDefault="001A200B" w:rsidP="001A200B">
      <w:pPr>
        <w:spacing w:before="40" w:after="40" w:line="240" w:lineRule="auto"/>
        <w:ind w:left="720" w:right="72"/>
        <w:jc w:val="both"/>
        <w:rPr>
          <w:rFonts w:ascii="Verdana" w:eastAsia="Times New Roman" w:hAnsi="Verdana" w:cstheme="minorHAnsi"/>
          <w:snapToGrid w:val="0"/>
          <w:sz w:val="20"/>
          <w:szCs w:val="20"/>
          <w:lang w:eastAsia="pl-PL"/>
        </w:rPr>
      </w:pPr>
    </w:p>
    <w:p w:rsidR="001A200B" w:rsidRPr="009E035C" w:rsidRDefault="001A200B" w:rsidP="001A200B">
      <w:pPr>
        <w:spacing w:before="40" w:after="40" w:line="240" w:lineRule="auto"/>
        <w:ind w:right="72"/>
        <w:jc w:val="both"/>
        <w:rPr>
          <w:rFonts w:ascii="Verdana" w:eastAsia="Times New Roman" w:hAnsi="Verdana" w:cstheme="minorHAnsi"/>
          <w:snapToGrid w:val="0"/>
          <w:sz w:val="20"/>
          <w:szCs w:val="20"/>
          <w:lang w:eastAsia="pl-PL"/>
        </w:rPr>
      </w:pPr>
      <w:r w:rsidRPr="009E035C">
        <w:rPr>
          <w:rFonts w:ascii="Verdana" w:eastAsia="Times New Roman" w:hAnsi="Verdana" w:cstheme="minorHAnsi"/>
          <w:snapToGrid w:val="0"/>
          <w:sz w:val="20"/>
          <w:szCs w:val="20"/>
          <w:lang w:eastAsia="pl-PL"/>
        </w:rPr>
        <w:t>Działania naprawcze zostały zaprojektowane i wdrożone przez FA oraz działania naprawcze podjęte do czasu oceny są skuteczne.</w:t>
      </w:r>
    </w:p>
    <w:p w:rsidR="001A200B" w:rsidRPr="009E035C" w:rsidRDefault="001A200B" w:rsidP="001A200B">
      <w:pPr>
        <w:spacing w:before="40" w:after="40" w:line="240" w:lineRule="auto"/>
        <w:ind w:left="720" w:right="72"/>
        <w:jc w:val="both"/>
        <w:rPr>
          <w:rFonts w:ascii="Verdana" w:eastAsia="Times New Roman" w:hAnsi="Verdana" w:cstheme="minorHAnsi"/>
          <w:snapToGrid w:val="0"/>
          <w:sz w:val="20"/>
          <w:szCs w:val="20"/>
          <w:lang w:eastAsia="pl-PL"/>
        </w:rPr>
      </w:pPr>
    </w:p>
    <w:p w:rsidR="001A200B" w:rsidRPr="009E035C" w:rsidRDefault="001A200B" w:rsidP="001A200B">
      <w:pPr>
        <w:spacing w:before="40" w:after="40" w:line="240" w:lineRule="auto"/>
        <w:ind w:right="72"/>
        <w:jc w:val="both"/>
        <w:rPr>
          <w:rFonts w:ascii="Verdana" w:eastAsia="Times New Roman" w:hAnsi="Verdana" w:cstheme="minorHAnsi"/>
          <w:i/>
          <w:iCs/>
          <w:snapToGrid w:val="0"/>
          <w:sz w:val="20"/>
          <w:szCs w:val="20"/>
          <w:lang w:eastAsia="pl-PL"/>
        </w:rPr>
      </w:pPr>
      <w:r w:rsidRPr="009E035C">
        <w:rPr>
          <w:rFonts w:ascii="Verdana" w:eastAsia="Times New Roman" w:hAnsi="Verdana" w:cstheme="minorHAnsi"/>
          <w:i/>
          <w:iCs/>
          <w:snapToGrid w:val="0"/>
          <w:sz w:val="20"/>
          <w:szCs w:val="20"/>
          <w:lang w:eastAsia="pl-PL"/>
        </w:rPr>
        <w:t>Wariant 3</w:t>
      </w:r>
    </w:p>
    <w:p w:rsidR="001A200B" w:rsidRPr="009E035C" w:rsidRDefault="001A200B" w:rsidP="001A200B">
      <w:pPr>
        <w:numPr>
          <w:ilvl w:val="0"/>
          <w:numId w:val="2"/>
        </w:numPr>
        <w:spacing w:before="40" w:after="40" w:line="240" w:lineRule="auto"/>
        <w:ind w:right="72"/>
        <w:jc w:val="both"/>
        <w:rPr>
          <w:rFonts w:ascii="Verdana" w:eastAsia="Times New Roman" w:hAnsi="Verdana" w:cstheme="minorHAnsi"/>
          <w:snapToGrid w:val="0"/>
          <w:sz w:val="20"/>
          <w:szCs w:val="20"/>
          <w:lang w:eastAsia="pl-PL"/>
        </w:rPr>
      </w:pPr>
      <w:r w:rsidRPr="009E035C">
        <w:rPr>
          <w:rFonts w:ascii="Verdana" w:eastAsia="Times New Roman" w:hAnsi="Verdana" w:cstheme="minorHAnsi"/>
          <w:snapToGrid w:val="0"/>
          <w:sz w:val="20"/>
          <w:szCs w:val="20"/>
          <w:lang w:eastAsia="pl-PL"/>
        </w:rPr>
        <w:t xml:space="preserve">Działanie SWKJ/SZJ jako całości nie zapewnia FA racjonalnej pewności, że cele SWKJ/SZJ są osiągane. </w:t>
      </w:r>
    </w:p>
    <w:p w:rsidR="001A200B" w:rsidRPr="009E035C" w:rsidRDefault="001A200B" w:rsidP="001A200B">
      <w:pPr>
        <w:numPr>
          <w:ilvl w:val="0"/>
          <w:numId w:val="2"/>
        </w:numPr>
        <w:spacing w:before="40" w:after="40" w:line="240" w:lineRule="auto"/>
        <w:ind w:right="72"/>
        <w:jc w:val="both"/>
        <w:rPr>
          <w:rFonts w:ascii="Verdana" w:eastAsia="Times New Roman" w:hAnsi="Verdana" w:cstheme="minorHAnsi"/>
          <w:snapToGrid w:val="0"/>
          <w:sz w:val="20"/>
          <w:szCs w:val="20"/>
          <w:lang w:eastAsia="pl-PL"/>
        </w:rPr>
      </w:pPr>
      <w:r w:rsidRPr="009E035C">
        <w:rPr>
          <w:rFonts w:ascii="Verdana" w:eastAsia="Times New Roman" w:hAnsi="Verdana" w:cstheme="minorHAnsi"/>
          <w:snapToGrid w:val="0"/>
          <w:sz w:val="20"/>
          <w:szCs w:val="20"/>
          <w:lang w:eastAsia="pl-PL"/>
        </w:rPr>
        <w:t>Zidentyfikowano następujące słabości oraz ich wpływ na osiąganie celów SWKJ/SZJ, który jest poważny i rozległy:</w:t>
      </w:r>
    </w:p>
    <w:p w:rsidR="001A200B" w:rsidRPr="009E035C" w:rsidRDefault="001A200B" w:rsidP="001A200B">
      <w:pPr>
        <w:spacing w:after="0" w:line="240" w:lineRule="auto"/>
        <w:ind w:left="720"/>
        <w:contextualSpacing/>
        <w:jc w:val="both"/>
        <w:rPr>
          <w:rFonts w:ascii="Verdana" w:eastAsia="Times New Roman" w:hAnsi="Verdana" w:cstheme="minorHAnsi"/>
          <w:snapToGrid w:val="0"/>
          <w:sz w:val="20"/>
          <w:szCs w:val="20"/>
          <w:lang w:eastAsia="pl-PL"/>
        </w:rPr>
      </w:pPr>
    </w:p>
    <w:p w:rsidR="001A200B" w:rsidRPr="009E035C" w:rsidRDefault="001A200B" w:rsidP="001A200B">
      <w:pPr>
        <w:numPr>
          <w:ilvl w:val="0"/>
          <w:numId w:val="5"/>
        </w:numPr>
        <w:spacing w:before="40" w:after="40" w:line="240" w:lineRule="auto"/>
        <w:ind w:right="72"/>
        <w:jc w:val="both"/>
        <w:rPr>
          <w:rFonts w:ascii="Verdana" w:eastAsia="Times New Roman" w:hAnsi="Verdana" w:cstheme="minorHAnsi"/>
          <w:snapToGrid w:val="0"/>
          <w:sz w:val="20"/>
          <w:szCs w:val="20"/>
          <w:lang w:eastAsia="pl-PL"/>
        </w:rPr>
      </w:pPr>
      <w:r w:rsidRPr="009E035C">
        <w:rPr>
          <w:rFonts w:ascii="Verdana" w:eastAsia="Times New Roman" w:hAnsi="Verdana" w:cstheme="minorHAnsi"/>
          <w:snapToGrid w:val="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</w:t>
      </w:r>
    </w:p>
    <w:p w:rsidR="001A200B" w:rsidRPr="009E035C" w:rsidRDefault="001A200B" w:rsidP="001A200B">
      <w:pPr>
        <w:numPr>
          <w:ilvl w:val="0"/>
          <w:numId w:val="5"/>
        </w:numPr>
        <w:spacing w:before="40" w:after="40" w:line="240" w:lineRule="auto"/>
        <w:ind w:right="72"/>
        <w:jc w:val="both"/>
        <w:rPr>
          <w:rFonts w:ascii="Verdana" w:eastAsia="Times New Roman" w:hAnsi="Verdana" w:cstheme="minorHAnsi"/>
          <w:snapToGrid w:val="0"/>
          <w:sz w:val="20"/>
          <w:szCs w:val="20"/>
          <w:lang w:eastAsia="pl-PL"/>
        </w:rPr>
      </w:pPr>
      <w:r w:rsidRPr="009E035C">
        <w:rPr>
          <w:rFonts w:ascii="Verdana" w:eastAsia="Times New Roman" w:hAnsi="Verdana" w:cstheme="minorHAnsi"/>
          <w:snapToGrid w:val="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</w:t>
      </w:r>
    </w:p>
    <w:p w:rsidR="001A200B" w:rsidRPr="009E035C" w:rsidRDefault="001A200B" w:rsidP="001A200B">
      <w:pPr>
        <w:numPr>
          <w:ilvl w:val="0"/>
          <w:numId w:val="5"/>
        </w:numPr>
        <w:spacing w:before="40" w:after="40" w:line="240" w:lineRule="auto"/>
        <w:ind w:right="72"/>
        <w:jc w:val="both"/>
        <w:rPr>
          <w:rFonts w:ascii="Verdana" w:eastAsia="Times New Roman" w:hAnsi="Verdana" w:cstheme="minorHAnsi"/>
          <w:snapToGrid w:val="0"/>
          <w:sz w:val="20"/>
          <w:szCs w:val="20"/>
          <w:lang w:eastAsia="pl-PL"/>
        </w:rPr>
      </w:pPr>
      <w:r w:rsidRPr="009E035C">
        <w:rPr>
          <w:rFonts w:ascii="Verdana" w:eastAsia="Times New Roman" w:hAnsi="Verdana" w:cstheme="minorHAnsi"/>
          <w:snapToGrid w:val="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</w:t>
      </w:r>
    </w:p>
    <w:p w:rsidR="001A200B" w:rsidRPr="009E035C" w:rsidRDefault="001A200B" w:rsidP="001A200B">
      <w:pPr>
        <w:spacing w:before="40" w:after="40" w:line="240" w:lineRule="auto"/>
        <w:ind w:left="720" w:right="72"/>
        <w:jc w:val="both"/>
        <w:rPr>
          <w:rFonts w:ascii="Verdana" w:eastAsia="Times New Roman" w:hAnsi="Verdana" w:cstheme="minorHAnsi"/>
          <w:snapToGrid w:val="0"/>
          <w:sz w:val="20"/>
          <w:szCs w:val="20"/>
          <w:lang w:eastAsia="pl-PL"/>
        </w:rPr>
      </w:pPr>
    </w:p>
    <w:p w:rsidR="001A200B" w:rsidRPr="009E035C" w:rsidRDefault="001A200B" w:rsidP="001A200B">
      <w:pPr>
        <w:spacing w:after="0" w:line="240" w:lineRule="auto"/>
        <w:jc w:val="both"/>
        <w:rPr>
          <w:rFonts w:ascii="Verdana" w:eastAsia="Times New Roman" w:hAnsi="Verdana" w:cstheme="minorHAnsi"/>
          <w:sz w:val="20"/>
          <w:szCs w:val="20"/>
          <w:lang w:eastAsia="pl-PL"/>
        </w:rPr>
      </w:pPr>
      <w:r w:rsidRPr="009E035C">
        <w:rPr>
          <w:rFonts w:ascii="Verdana" w:eastAsia="Times New Roman" w:hAnsi="Verdana" w:cstheme="minorHAnsi"/>
          <w:sz w:val="20"/>
          <w:szCs w:val="20"/>
          <w:lang w:eastAsia="pl-PL"/>
        </w:rPr>
        <w:t xml:space="preserve">Wymagane jest szybkie i odpowiednie działanie oraz komunikacja. </w:t>
      </w:r>
    </w:p>
    <w:p w:rsidR="001A200B" w:rsidRPr="009E035C" w:rsidRDefault="001A200B" w:rsidP="001A200B">
      <w:pPr>
        <w:spacing w:after="0" w:line="240" w:lineRule="auto"/>
        <w:jc w:val="both"/>
        <w:rPr>
          <w:rFonts w:ascii="Verdana" w:eastAsia="Times New Roman" w:hAnsi="Verdana" w:cstheme="minorHAnsi"/>
          <w:snapToGrid w:val="0"/>
          <w:sz w:val="20"/>
          <w:szCs w:val="20"/>
          <w:lang w:eastAsia="pl-PL"/>
        </w:rPr>
      </w:pPr>
    </w:p>
    <w:p w:rsidR="001A200B" w:rsidRPr="009E035C" w:rsidRDefault="001A200B" w:rsidP="001A200B">
      <w:pPr>
        <w:jc w:val="both"/>
        <w:rPr>
          <w:rFonts w:ascii="Verdana" w:hAnsi="Verdana" w:cstheme="minorHAnsi"/>
          <w:sz w:val="20"/>
          <w:szCs w:val="20"/>
        </w:rPr>
      </w:pPr>
    </w:p>
    <w:p w:rsidR="001A200B" w:rsidRPr="009E035C" w:rsidRDefault="001A200B" w:rsidP="001A200B">
      <w:pPr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Data: ………….. </w:t>
      </w:r>
      <w:r w:rsidRPr="009E035C">
        <w:rPr>
          <w:rFonts w:ascii="Verdana" w:hAnsi="Verdana" w:cstheme="minorHAnsi"/>
          <w:sz w:val="20"/>
          <w:szCs w:val="20"/>
        </w:rPr>
        <w:t xml:space="preserve">Właściciel FA – biegły rewident: </w:t>
      </w:r>
      <w:r w:rsidRPr="009E035C">
        <w:rPr>
          <w:rFonts w:ascii="Verdana" w:hAnsi="Verdana" w:cstheme="minorHAnsi"/>
          <w:i/>
          <w:iCs/>
          <w:sz w:val="20"/>
          <w:szCs w:val="20"/>
        </w:rPr>
        <w:t>(Imię i nazwisko)</w:t>
      </w:r>
      <w:r>
        <w:rPr>
          <w:rFonts w:ascii="Verdana" w:hAnsi="Verdana" w:cstheme="minorHAnsi"/>
          <w:sz w:val="20"/>
          <w:szCs w:val="20"/>
        </w:rPr>
        <w:t xml:space="preserve"> ..…………………………………</w:t>
      </w:r>
    </w:p>
    <w:p w:rsidR="001A200B" w:rsidRPr="009E035C" w:rsidRDefault="001A200B" w:rsidP="001A200B">
      <w:pPr>
        <w:spacing w:after="0" w:line="240" w:lineRule="auto"/>
        <w:rPr>
          <w:rFonts w:ascii="Verdana" w:eastAsia="Times New Roman" w:hAnsi="Verdana" w:cstheme="minorHAnsi"/>
          <w:snapToGrid w:val="0"/>
          <w:sz w:val="20"/>
          <w:szCs w:val="20"/>
          <w:lang w:eastAsia="pl-PL"/>
        </w:rPr>
      </w:pPr>
    </w:p>
    <w:p w:rsidR="00041E7F" w:rsidRDefault="00041E7F"/>
    <w:sectPr w:rsidR="00041E7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157B" w:rsidRDefault="003B157B" w:rsidP="001A200B">
      <w:pPr>
        <w:spacing w:after="0" w:line="240" w:lineRule="auto"/>
      </w:pPr>
      <w:r>
        <w:separator/>
      </w:r>
    </w:p>
  </w:endnote>
  <w:endnote w:type="continuationSeparator" w:id="0">
    <w:p w:rsidR="003B157B" w:rsidRDefault="003B157B" w:rsidP="001A20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umnst777PL-Roman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200B" w:rsidRDefault="001A200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4997167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1A200B" w:rsidRDefault="001A200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1A200B" w:rsidRDefault="001A200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200B" w:rsidRDefault="001A200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157B" w:rsidRDefault="003B157B" w:rsidP="001A200B">
      <w:pPr>
        <w:spacing w:after="0" w:line="240" w:lineRule="auto"/>
      </w:pPr>
      <w:r>
        <w:separator/>
      </w:r>
    </w:p>
  </w:footnote>
  <w:footnote w:type="continuationSeparator" w:id="0">
    <w:p w:rsidR="003B157B" w:rsidRDefault="003B157B" w:rsidP="001A20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200B" w:rsidRDefault="001A200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200B" w:rsidRDefault="001A200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200B" w:rsidRDefault="001A200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A6FFA"/>
    <w:multiLevelType w:val="hybridMultilevel"/>
    <w:tmpl w:val="C4CE9D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386603"/>
    <w:multiLevelType w:val="hybridMultilevel"/>
    <w:tmpl w:val="99A00734"/>
    <w:lvl w:ilvl="0" w:tplc="E45073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083C91"/>
    <w:multiLevelType w:val="hybridMultilevel"/>
    <w:tmpl w:val="2F1CC5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7E2A7B"/>
    <w:multiLevelType w:val="hybridMultilevel"/>
    <w:tmpl w:val="C15EC4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38C188F"/>
    <w:multiLevelType w:val="hybridMultilevel"/>
    <w:tmpl w:val="9B5A68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4DC"/>
    <w:rsid w:val="00041E7F"/>
    <w:rsid w:val="001834DC"/>
    <w:rsid w:val="001A200B"/>
    <w:rsid w:val="003B1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200B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A20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200B"/>
  </w:style>
  <w:style w:type="paragraph" w:styleId="Stopka">
    <w:name w:val="footer"/>
    <w:basedOn w:val="Normalny"/>
    <w:link w:val="StopkaZnak"/>
    <w:uiPriority w:val="99"/>
    <w:unhideWhenUsed/>
    <w:rsid w:val="001A20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200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200B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A20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200B"/>
  </w:style>
  <w:style w:type="paragraph" w:styleId="Stopka">
    <w:name w:val="footer"/>
    <w:basedOn w:val="Normalny"/>
    <w:link w:val="StopkaZnak"/>
    <w:uiPriority w:val="99"/>
    <w:unhideWhenUsed/>
    <w:rsid w:val="001A20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20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850</Words>
  <Characters>5106</Characters>
  <Application>Microsoft Office Word</Application>
  <DocSecurity>0</DocSecurity>
  <Lines>42</Lines>
  <Paragraphs>11</Paragraphs>
  <ScaleCrop>false</ScaleCrop>
  <Company/>
  <LinksUpToDate>false</LinksUpToDate>
  <CharactersWithSpaces>5945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Bamber Grażyna</dc:creator>
  <cp:keywords/>
  <dc:description/>
  <cp:lastModifiedBy>Bamber Grażyna</cp:lastModifiedBy>
  <cp:revision>2</cp:revision>
  <dcterms:created xsi:type="dcterms:W3CDTF">2023-01-30T11:18:00Z</dcterms:created>
  <dcterms:modified xsi:type="dcterms:W3CDTF">2023-01-30T11:19:00Z</dcterms:modified>
</cp:coreProperties>
</file>